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C21A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EC21A7">
              <w:rPr>
                <w:rFonts w:asciiTheme="minorEastAsia" w:hAnsiTheme="minorEastAsia" w:cs="Times New Roman" w:hint="eastAsia"/>
                <w:szCs w:val="21"/>
              </w:rPr>
              <w:t>宁波百基恒力</w:t>
            </w:r>
            <w:proofErr w:type="gramEnd"/>
            <w:r w:rsidRPr="00EC21A7">
              <w:rPr>
                <w:rFonts w:asciiTheme="minorEastAsia" w:hAnsiTheme="minorEastAsia" w:cs="Times New Roman" w:hint="eastAsia"/>
                <w:szCs w:val="21"/>
              </w:rPr>
              <w:t>机械有限公司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C21A7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EC21A7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宁波市北仑区大碶街道璎珞河路56号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C21A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EC21A7">
              <w:rPr>
                <w:rFonts w:asciiTheme="minorEastAsia" w:hAnsiTheme="minorEastAsia" w:cs="Times New Roman" w:hint="eastAsia"/>
                <w:szCs w:val="21"/>
              </w:rPr>
              <w:t>李小坤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C21A7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proofErr w:type="gramStart"/>
            <w:r w:rsidRPr="00EC21A7">
              <w:rPr>
                <w:rFonts w:asciiTheme="minorEastAsia" w:hAnsiTheme="minorEastAsia" w:cs="Times New Roman" w:hint="eastAsia"/>
                <w:color w:val="000000"/>
                <w:szCs w:val="21"/>
              </w:rPr>
              <w:t>宁波百基恒力</w:t>
            </w:r>
            <w:proofErr w:type="gramEnd"/>
            <w:r w:rsidRPr="00EC21A7">
              <w:rPr>
                <w:rFonts w:asciiTheme="minorEastAsia" w:hAnsiTheme="minorEastAsia" w:cs="Times New Roman" w:hint="eastAsia"/>
                <w:color w:val="000000"/>
                <w:szCs w:val="21"/>
              </w:rPr>
              <w:t>机械有限公司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C21A7">
            <w:pPr>
              <w:widowControl/>
              <w:rPr>
                <w:color w:val="000000"/>
                <w:sz w:val="18"/>
                <w:szCs w:val="18"/>
              </w:rPr>
            </w:pPr>
            <w:r w:rsidRPr="00EC21A7">
              <w:rPr>
                <w:rFonts w:hint="eastAsia"/>
                <w:color w:val="000000"/>
                <w:sz w:val="18"/>
                <w:szCs w:val="18"/>
              </w:rPr>
              <w:t>汪鹏利、郑刚超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C21A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2023.03.11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C21A7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EC21A7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周之桢、汪鹏利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EC21A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EC21A7">
              <w:rPr>
                <w:rFonts w:asciiTheme="minorEastAsia" w:hAnsiTheme="minorEastAsia" w:cs="Times New Roman" w:hint="eastAsia"/>
                <w:szCs w:val="21"/>
              </w:rPr>
              <w:t>李小坤</w:t>
            </w:r>
            <w:proofErr w:type="gramEnd"/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C21A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2023.03.18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C21A7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EC21A7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汪鹏利、郑刚超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C21A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EC21A7">
              <w:rPr>
                <w:rFonts w:asciiTheme="minorEastAsia" w:hAnsiTheme="minorEastAsia" w:cs="Times New Roman" w:hint="eastAsia"/>
                <w:szCs w:val="21"/>
              </w:rPr>
              <w:t>李小坤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C21A7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3716020" y="6824980"/>
                  <wp:positionH relativeFrom="margin">
                    <wp:posOffset>1203960</wp:posOffset>
                  </wp:positionH>
                  <wp:positionV relativeFrom="margin">
                    <wp:posOffset>108585</wp:posOffset>
                  </wp:positionV>
                  <wp:extent cx="1740535" cy="2320925"/>
                  <wp:effectExtent l="0" t="0" r="0" b="3175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535" cy="2320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071" w:rsidRDefault="009B6071" w:rsidP="00EC21A7">
      <w:r>
        <w:separator/>
      </w:r>
    </w:p>
  </w:endnote>
  <w:endnote w:type="continuationSeparator" w:id="0">
    <w:p w:rsidR="009B6071" w:rsidRDefault="009B6071" w:rsidP="00EC2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071" w:rsidRDefault="009B6071" w:rsidP="00EC21A7">
      <w:r>
        <w:separator/>
      </w:r>
    </w:p>
  </w:footnote>
  <w:footnote w:type="continuationSeparator" w:id="0">
    <w:p w:rsidR="009B6071" w:rsidRDefault="009B6071" w:rsidP="00EC21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9B6071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21A7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04605-0838-4559-A8E6-83F00DFCA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232</Characters>
  <Application>Microsoft Office Word</Application>
  <DocSecurity>0</DocSecurity>
  <Lines>1</Lines>
  <Paragraphs>1</Paragraphs>
  <ScaleCrop>false</ScaleCrop>
  <Company>CHINA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