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1EA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1EA4">
              <w:rPr>
                <w:rFonts w:asciiTheme="minorEastAsia" w:hAnsiTheme="minorEastAsia" w:cs="Times New Roman" w:hint="eastAsia"/>
                <w:szCs w:val="21"/>
              </w:rPr>
              <w:t>新昌城投浙石油综合能源销售有限公司蝴蝶谷综合供能服务站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1EA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91EA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新昌县城南乡石溪村下村378号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758A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758A1">
              <w:rPr>
                <w:rFonts w:asciiTheme="minorEastAsia" w:hAnsiTheme="minorEastAsia" w:cs="Times New Roman" w:hint="eastAsia"/>
                <w:szCs w:val="21"/>
              </w:rPr>
              <w:t>丁尧青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1EA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91EA4">
              <w:rPr>
                <w:rFonts w:asciiTheme="minorEastAsia" w:hAnsiTheme="minorEastAsia" w:cs="Times New Roman" w:hint="eastAsia"/>
                <w:color w:val="000000"/>
                <w:szCs w:val="21"/>
              </w:rPr>
              <w:t>新昌城投浙石油综合能源销售有限公司蝴蝶谷综合供能服务站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6121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61210">
              <w:rPr>
                <w:rFonts w:hint="eastAsia"/>
                <w:color w:val="000000"/>
                <w:sz w:val="18"/>
                <w:szCs w:val="18"/>
              </w:rPr>
              <w:t>冯建翔、郑刚超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33F1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33F1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33F1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758A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758A1">
              <w:rPr>
                <w:rFonts w:asciiTheme="minorEastAsia" w:hAnsiTheme="minorEastAsia" w:cs="Times New Roman" w:hint="eastAsia"/>
                <w:szCs w:val="21"/>
              </w:rPr>
              <w:t>丁尧青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6121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6121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6121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758A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758A1">
              <w:rPr>
                <w:rFonts w:asciiTheme="minorEastAsia" w:hAnsiTheme="minorEastAsia" w:cs="Times New Roman" w:hint="eastAsia"/>
                <w:szCs w:val="21"/>
              </w:rPr>
              <w:t>丁尧青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2AA" w:rsidRDefault="002942AA" w:rsidP="004264CB">
      <w:r>
        <w:separator/>
      </w:r>
    </w:p>
  </w:endnote>
  <w:endnote w:type="continuationSeparator" w:id="0">
    <w:p w:rsidR="002942AA" w:rsidRDefault="002942A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2AA" w:rsidRDefault="002942AA" w:rsidP="004264CB">
      <w:r>
        <w:separator/>
      </w:r>
    </w:p>
  </w:footnote>
  <w:footnote w:type="continuationSeparator" w:id="0">
    <w:p w:rsidR="002942AA" w:rsidRDefault="002942A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758A1"/>
    <w:rsid w:val="00181673"/>
    <w:rsid w:val="001C4E31"/>
    <w:rsid w:val="002235CA"/>
    <w:rsid w:val="00223991"/>
    <w:rsid w:val="00233F17"/>
    <w:rsid w:val="00257880"/>
    <w:rsid w:val="00271BD8"/>
    <w:rsid w:val="002942AA"/>
    <w:rsid w:val="002B4027"/>
    <w:rsid w:val="002B79F4"/>
    <w:rsid w:val="00316860"/>
    <w:rsid w:val="00322C50"/>
    <w:rsid w:val="00352CD4"/>
    <w:rsid w:val="00361210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053F"/>
    <w:rsid w:val="00937E4E"/>
    <w:rsid w:val="00941063"/>
    <w:rsid w:val="00957498"/>
    <w:rsid w:val="00991EA4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AF8B5-15FF-47BD-B14E-8C658F69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CHINA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