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D57906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93AC0C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5EDB16D" w:rsidR="00D0513A" w:rsidRPr="00D0513A" w:rsidRDefault="0084250A" w:rsidP="00F6434A">
            <w:pPr>
              <w:spacing w:line="360" w:lineRule="exact"/>
              <w:rPr>
                <w:rFonts w:asciiTheme="minorEastAsia" w:hAnsiTheme="minorEastAsia" w:cs="Times New Roman"/>
                <w:szCs w:val="21"/>
              </w:rPr>
            </w:pPr>
            <w:r w:rsidRPr="0084250A">
              <w:rPr>
                <w:rFonts w:hint="eastAsia"/>
                <w:bCs/>
                <w:szCs w:val="28"/>
              </w:rPr>
              <w:t>宁波金田高导新材料有限公司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1376B16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960B89A" w:rsidR="00D0513A" w:rsidRPr="00D0513A" w:rsidRDefault="0084250A" w:rsidP="00F6434A">
            <w:pPr>
              <w:spacing w:line="360" w:lineRule="exact"/>
              <w:rPr>
                <w:rFonts w:asciiTheme="minorEastAsia" w:hAnsiTheme="minorEastAsia" w:cs="Times New Roman"/>
                <w:color w:val="000000"/>
                <w:szCs w:val="21"/>
              </w:rPr>
            </w:pPr>
            <w:r w:rsidRPr="0084250A">
              <w:rPr>
                <w:rFonts w:hint="eastAsia"/>
                <w:bCs/>
                <w:szCs w:val="28"/>
              </w:rPr>
              <w:t>宁波前湾新区滨海四路</w:t>
            </w:r>
            <w:r w:rsidRPr="0084250A">
              <w:rPr>
                <w:rFonts w:hint="eastAsia"/>
                <w:bCs/>
                <w:szCs w:val="28"/>
              </w:rPr>
              <w:t>636</w:t>
            </w:r>
            <w:r w:rsidRPr="0084250A">
              <w:rPr>
                <w:rFonts w:hint="eastAsia"/>
                <w:bCs/>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017D791" w:rsidR="00D0513A" w:rsidRPr="00D0513A" w:rsidRDefault="0084250A" w:rsidP="00F6434A">
            <w:pPr>
              <w:spacing w:line="360" w:lineRule="exact"/>
              <w:rPr>
                <w:rFonts w:asciiTheme="minorEastAsia" w:hAnsiTheme="minorEastAsia" w:cs="Times New Roman"/>
                <w:szCs w:val="21"/>
              </w:rPr>
            </w:pPr>
            <w:r>
              <w:rPr>
                <w:rFonts w:ascii="宋体" w:hAnsi="宋体" w:hint="eastAsia"/>
                <w:color w:val="000000"/>
                <w:szCs w:val="21"/>
              </w:rPr>
              <w:t>冯书平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46668B90"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E91C0F4" w:rsidR="00D0513A" w:rsidRPr="00D0513A" w:rsidRDefault="0088193B" w:rsidP="00F6434A">
            <w:pPr>
              <w:spacing w:line="360" w:lineRule="exact"/>
              <w:rPr>
                <w:rFonts w:asciiTheme="minorEastAsia" w:hAnsiTheme="minorEastAsia" w:cs="Times New Roman"/>
                <w:color w:val="000000"/>
                <w:szCs w:val="21"/>
              </w:rPr>
            </w:pPr>
            <w:r w:rsidRPr="0084250A">
              <w:rPr>
                <w:rFonts w:hint="eastAsia"/>
                <w:bCs/>
                <w:szCs w:val="28"/>
              </w:rPr>
              <w:t>宁波金田高导新材料有限公司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13707EC"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76FA260" w:rsidR="00D0513A" w:rsidRPr="00D0513A" w:rsidRDefault="0088193B" w:rsidP="009D1844">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w:t>
            </w:r>
            <w:r w:rsidR="009D1844">
              <w:rPr>
                <w:rFonts w:asciiTheme="minorEastAsia" w:hAnsiTheme="minorEastAsia" w:cs="Times New Roman" w:hint="eastAsia"/>
                <w:color w:val="000000" w:themeColor="text1"/>
                <w:szCs w:val="21"/>
              </w:rPr>
              <w:t>、</w:t>
            </w:r>
            <w:r w:rsidR="009D1844" w:rsidRPr="009D1844">
              <w:rPr>
                <w:rFonts w:asciiTheme="minorEastAsia" w:hAnsiTheme="minorEastAsia" w:cs="Times New Roman" w:hint="eastAsia"/>
                <w:color w:val="000000" w:themeColor="text1"/>
                <w:szCs w:val="21"/>
              </w:rPr>
              <w:t>纪燕平</w:t>
            </w:r>
            <w:r w:rsidR="009D1844">
              <w:rPr>
                <w:rFonts w:asciiTheme="minorEastAsia" w:hAnsiTheme="minorEastAsia" w:cs="Times New Roman" w:hint="eastAsia"/>
                <w:color w:val="000000" w:themeColor="text1"/>
                <w:szCs w:val="21"/>
              </w:rPr>
              <w:t>、</w:t>
            </w:r>
            <w:r w:rsidR="009D1844" w:rsidRPr="009D1844">
              <w:rPr>
                <w:rFonts w:asciiTheme="minorEastAsia" w:hAnsiTheme="minorEastAsia" w:cs="Times New Roman" w:hint="eastAsia"/>
                <w:color w:val="000000" w:themeColor="text1"/>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DAC02DD" w:rsidR="00D0513A" w:rsidRPr="00D0513A" w:rsidRDefault="0088193B" w:rsidP="00F6434A">
            <w:pPr>
              <w:spacing w:line="360" w:lineRule="exact"/>
              <w:rPr>
                <w:rFonts w:asciiTheme="minorEastAsia" w:hAnsiTheme="minorEastAsia" w:cs="Times New Roman"/>
                <w:szCs w:val="21"/>
              </w:rPr>
            </w:pPr>
            <w:r w:rsidRPr="0088193B">
              <w:t>2023.2.20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A61D34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90E43EC" w:rsidR="00D0513A" w:rsidRPr="00D0513A" w:rsidRDefault="0088193B" w:rsidP="00F6434A">
            <w:pPr>
              <w:spacing w:line="360" w:lineRule="exact"/>
              <w:rPr>
                <w:rFonts w:asciiTheme="minorEastAsia" w:hAnsiTheme="minorEastAsia" w:cs="Times New Roman"/>
                <w:szCs w:val="21"/>
              </w:rPr>
            </w:pPr>
            <w:r w:rsidRPr="0088193B">
              <w:rPr>
                <w:rFonts w:hint="eastAsia"/>
              </w:rPr>
              <w:t>柳晓静、林彦铭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C3B1E1D" w:rsidR="00D0513A" w:rsidRPr="00D0513A" w:rsidRDefault="0088193B" w:rsidP="00F6434A">
            <w:pPr>
              <w:spacing w:line="360" w:lineRule="exact"/>
              <w:rPr>
                <w:rFonts w:asciiTheme="minorEastAsia" w:hAnsiTheme="minorEastAsia" w:cs="Times New Roman"/>
                <w:szCs w:val="21"/>
              </w:rPr>
            </w:pPr>
            <w:r>
              <w:rPr>
                <w:rFonts w:ascii="宋体" w:hAnsi="宋体" w:hint="eastAsia"/>
                <w:color w:val="000000"/>
                <w:szCs w:val="21"/>
              </w:rPr>
              <w:t>冯书平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72504BD" w:rsidR="00D0513A" w:rsidRPr="00D0513A" w:rsidRDefault="0088193B" w:rsidP="00F6434A">
            <w:pPr>
              <w:spacing w:line="360" w:lineRule="exact"/>
              <w:rPr>
                <w:rFonts w:asciiTheme="minorEastAsia" w:hAnsiTheme="minorEastAsia" w:cs="Times New Roman"/>
                <w:szCs w:val="21"/>
              </w:rPr>
            </w:pPr>
            <w:r>
              <w:rPr>
                <w:noProof/>
              </w:rPr>
              <w:drawing>
                <wp:anchor distT="0" distB="0" distL="114300" distR="114300" simplePos="0" relativeHeight="251660288" behindDoc="0" locked="0" layoutInCell="1" allowOverlap="1" wp14:anchorId="7631BD88" wp14:editId="6E4A5E30">
                  <wp:simplePos x="0" y="0"/>
                  <wp:positionH relativeFrom="column">
                    <wp:posOffset>1250315</wp:posOffset>
                  </wp:positionH>
                  <wp:positionV relativeFrom="paragraph">
                    <wp:posOffset>42545</wp:posOffset>
                  </wp:positionV>
                  <wp:extent cx="1619250" cy="2159635"/>
                  <wp:effectExtent l="0" t="0" r="0" b="0"/>
                  <wp:wrapNone/>
                  <wp:docPr id="14595549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25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7E2AEB5F"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E47391B" w:rsidR="00D0513A" w:rsidRPr="00D0513A" w:rsidRDefault="0088193B" w:rsidP="0088193B">
            <w:pPr>
              <w:spacing w:line="360" w:lineRule="exact"/>
              <w:rPr>
                <w:rFonts w:asciiTheme="minorEastAsia" w:hAnsiTheme="minorEastAsia" w:cs="Times New Roman"/>
                <w:szCs w:val="21"/>
              </w:rPr>
            </w:pPr>
            <w:r>
              <w:t>2023.3.1-3</w:t>
            </w:r>
            <w:r>
              <w:rPr>
                <w:rFonts w:hint="eastAsia"/>
              </w:rPr>
              <w:t>、</w:t>
            </w:r>
            <w:r>
              <w:t>2023.3.18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7784137" w:rsidR="00D0513A" w:rsidRPr="00D0513A" w:rsidRDefault="00705BD5" w:rsidP="00705BD5">
            <w:pPr>
              <w:spacing w:line="360" w:lineRule="exact"/>
              <w:rPr>
                <w:rFonts w:asciiTheme="minorEastAsia" w:hAnsiTheme="minorEastAsia" w:cs="Times New Roman"/>
                <w:szCs w:val="21"/>
              </w:rPr>
            </w:pPr>
            <w:r>
              <w:rPr>
                <w:rFonts w:hint="eastAsia"/>
              </w:rPr>
              <w:t>杜振旭、刘丽</w:t>
            </w:r>
            <w:r>
              <w:rPr>
                <w:rFonts w:hint="eastAsia"/>
              </w:rPr>
              <w:t>、</w:t>
            </w:r>
            <w:r>
              <w:rPr>
                <w:rFonts w:hint="eastAsia"/>
              </w:rPr>
              <w:t>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27BCF079"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69B1C34" w:rsidR="00D0513A" w:rsidRPr="00D0513A" w:rsidRDefault="0088193B" w:rsidP="00F6434A">
            <w:pPr>
              <w:spacing w:line="360" w:lineRule="exact"/>
              <w:rPr>
                <w:rFonts w:asciiTheme="minorEastAsia" w:hAnsiTheme="minorEastAsia" w:cs="Times New Roman"/>
                <w:szCs w:val="21"/>
              </w:rPr>
            </w:pPr>
            <w:r>
              <w:rPr>
                <w:rFonts w:ascii="宋体" w:hAnsi="宋体" w:hint="eastAsia"/>
                <w:color w:val="000000"/>
                <w:szCs w:val="21"/>
              </w:rPr>
              <w:t>冯书平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34B8DDF" w:rsidR="00D0513A" w:rsidRPr="009D1844" w:rsidRDefault="0088193B" w:rsidP="00F6434A">
            <w:pPr>
              <w:spacing w:line="360" w:lineRule="exact"/>
              <w:rPr>
                <w:rFonts w:asciiTheme="minorEastAsia" w:hAnsiTheme="minorEastAsia" w:cs="Times New Roman"/>
                <w:szCs w:val="21"/>
              </w:rPr>
            </w:pPr>
            <w:r>
              <w:rPr>
                <w:noProof/>
              </w:rPr>
              <w:drawing>
                <wp:anchor distT="0" distB="0" distL="114300" distR="114300" simplePos="0" relativeHeight="251667456" behindDoc="0" locked="0" layoutInCell="1" allowOverlap="1" wp14:anchorId="3BF01587" wp14:editId="1BB87D95">
                  <wp:simplePos x="0" y="0"/>
                  <wp:positionH relativeFrom="column">
                    <wp:posOffset>1200785</wp:posOffset>
                  </wp:positionH>
                  <wp:positionV relativeFrom="paragraph">
                    <wp:posOffset>46990</wp:posOffset>
                  </wp:positionV>
                  <wp:extent cx="1624330" cy="2159635"/>
                  <wp:effectExtent l="0" t="0" r="0" b="0"/>
                  <wp:wrapNone/>
                  <wp:docPr id="15007036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43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1C877178" w:rsidR="00D0513A" w:rsidRDefault="00D0513A" w:rsidP="00F6434A">
            <w:pPr>
              <w:spacing w:line="360" w:lineRule="exact"/>
              <w:rPr>
                <w:rFonts w:asciiTheme="minorEastAsia" w:hAnsiTheme="minorEastAsia" w:cs="Times New Roman"/>
                <w:szCs w:val="21"/>
              </w:rPr>
            </w:pPr>
          </w:p>
          <w:p w14:paraId="30580AD2" w14:textId="77777777" w:rsidR="00314753" w:rsidRPr="00D0513A" w:rsidRDefault="00314753"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314753"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61EEB" w14:textId="77777777" w:rsidR="00972896" w:rsidRDefault="00972896" w:rsidP="00F86064">
      <w:r>
        <w:separator/>
      </w:r>
    </w:p>
  </w:endnote>
  <w:endnote w:type="continuationSeparator" w:id="0">
    <w:p w14:paraId="50483C9A" w14:textId="77777777" w:rsidR="00972896" w:rsidRDefault="0097289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10DBE" w14:textId="77777777" w:rsidR="00972896" w:rsidRDefault="00972896" w:rsidP="00F86064">
      <w:r>
        <w:separator/>
      </w:r>
    </w:p>
  </w:footnote>
  <w:footnote w:type="continuationSeparator" w:id="0">
    <w:p w14:paraId="4CB8EEF5" w14:textId="77777777" w:rsidR="00972896" w:rsidRDefault="0097289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308874065">
    <w:abstractNumId w:val="5"/>
  </w:num>
  <w:num w:numId="2" w16cid:durableId="1742169552">
    <w:abstractNumId w:val="0"/>
  </w:num>
  <w:num w:numId="3" w16cid:durableId="1158420806">
    <w:abstractNumId w:val="8"/>
  </w:num>
  <w:num w:numId="4" w16cid:durableId="133259453">
    <w:abstractNumId w:val="9"/>
  </w:num>
  <w:num w:numId="5" w16cid:durableId="17395054">
    <w:abstractNumId w:val="1"/>
  </w:num>
  <w:num w:numId="6" w16cid:durableId="177157533">
    <w:abstractNumId w:val="11"/>
  </w:num>
  <w:num w:numId="7" w16cid:durableId="2011785844">
    <w:abstractNumId w:val="3"/>
  </w:num>
  <w:num w:numId="8" w16cid:durableId="120074947">
    <w:abstractNumId w:val="14"/>
  </w:num>
  <w:num w:numId="9" w16cid:durableId="1761754661">
    <w:abstractNumId w:val="2"/>
  </w:num>
  <w:num w:numId="10" w16cid:durableId="1924339440">
    <w:abstractNumId w:val="7"/>
  </w:num>
  <w:num w:numId="11" w16cid:durableId="1025131270">
    <w:abstractNumId w:val="13"/>
  </w:num>
  <w:num w:numId="12" w16cid:durableId="1618635336">
    <w:abstractNumId w:val="12"/>
  </w:num>
  <w:num w:numId="13" w16cid:durableId="927082566">
    <w:abstractNumId w:val="4"/>
  </w:num>
  <w:num w:numId="14" w16cid:durableId="780688322">
    <w:abstractNumId w:val="10"/>
  </w:num>
  <w:num w:numId="15" w16cid:durableId="2792615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B4027"/>
    <w:rsid w:val="002B79F4"/>
    <w:rsid w:val="00314753"/>
    <w:rsid w:val="00316860"/>
    <w:rsid w:val="00352CD4"/>
    <w:rsid w:val="003546D9"/>
    <w:rsid w:val="003715AA"/>
    <w:rsid w:val="003B2468"/>
    <w:rsid w:val="003D3E4E"/>
    <w:rsid w:val="003D5BBC"/>
    <w:rsid w:val="003F7C0A"/>
    <w:rsid w:val="00464609"/>
    <w:rsid w:val="0049607B"/>
    <w:rsid w:val="004E7691"/>
    <w:rsid w:val="00546B0A"/>
    <w:rsid w:val="00571DDF"/>
    <w:rsid w:val="005C692F"/>
    <w:rsid w:val="005E7E10"/>
    <w:rsid w:val="0060112C"/>
    <w:rsid w:val="0067127F"/>
    <w:rsid w:val="00682F49"/>
    <w:rsid w:val="006D6198"/>
    <w:rsid w:val="00705BD5"/>
    <w:rsid w:val="00730E06"/>
    <w:rsid w:val="00735CAF"/>
    <w:rsid w:val="007C1849"/>
    <w:rsid w:val="008331F6"/>
    <w:rsid w:val="0084250A"/>
    <w:rsid w:val="0088193B"/>
    <w:rsid w:val="00921599"/>
    <w:rsid w:val="00922F7F"/>
    <w:rsid w:val="00937E4E"/>
    <w:rsid w:val="00957498"/>
    <w:rsid w:val="00972896"/>
    <w:rsid w:val="009D1844"/>
    <w:rsid w:val="00A125CE"/>
    <w:rsid w:val="00A22583"/>
    <w:rsid w:val="00A3395B"/>
    <w:rsid w:val="00A65705"/>
    <w:rsid w:val="00AC3A7F"/>
    <w:rsid w:val="00AC3F1D"/>
    <w:rsid w:val="00B17E07"/>
    <w:rsid w:val="00B23E9B"/>
    <w:rsid w:val="00B42FEA"/>
    <w:rsid w:val="00BB14ED"/>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32FE1"/>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846044E2-9D61-4152-8DDE-7B9A0B68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B652D-14CE-4529-A156-3E5415BA4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高 Nancy</cp:lastModifiedBy>
  <cp:revision>10</cp:revision>
  <dcterms:created xsi:type="dcterms:W3CDTF">2022-06-20T09:08:00Z</dcterms:created>
  <dcterms:modified xsi:type="dcterms:W3CDTF">2023-05-23T03:06:00Z</dcterms:modified>
</cp:coreProperties>
</file>