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00DC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00DCE">
              <w:rPr>
                <w:rFonts w:asciiTheme="minorEastAsia" w:hAnsiTheme="minorEastAsia" w:cs="Times New Roman" w:hint="eastAsia"/>
                <w:szCs w:val="21"/>
              </w:rPr>
              <w:t>嘉兴蕊逊餐饮有限公司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00DC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00DC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海盐县经济开发区新经济产业园椰岛路1399号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00DC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00DCE">
              <w:rPr>
                <w:rFonts w:asciiTheme="minorEastAsia" w:hAnsiTheme="minorEastAsia" w:cs="Times New Roman" w:hint="eastAsia"/>
                <w:szCs w:val="21"/>
              </w:rPr>
              <w:t>徐立伟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00DCE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00DCE">
              <w:rPr>
                <w:rFonts w:asciiTheme="minorEastAsia" w:hAnsiTheme="minorEastAsia" w:cs="Times New Roman" w:hint="eastAsia"/>
                <w:color w:val="000000"/>
                <w:szCs w:val="21"/>
              </w:rPr>
              <w:t>嘉兴蕊逊餐饮有限公司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F6E0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DF6E0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冯建翔、邓交洁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F6E0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F6E0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F6E0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冯建翔、邓交洁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600DC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00DCE">
              <w:rPr>
                <w:rFonts w:asciiTheme="minorEastAsia" w:hAnsiTheme="minorEastAsia" w:cs="Times New Roman" w:hint="eastAsia"/>
                <w:szCs w:val="21"/>
              </w:rPr>
              <w:t>徐立伟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F6E0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2023.01.11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F6E0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F6E0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冯建翔、邓交洁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00DC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00DCE">
              <w:rPr>
                <w:rFonts w:asciiTheme="minorEastAsia" w:hAnsiTheme="minorEastAsia" w:cs="Times New Roman" w:hint="eastAsia"/>
                <w:szCs w:val="21"/>
              </w:rPr>
              <w:t>徐立伟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7053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666750</wp:posOffset>
                  </wp:positionH>
                  <wp:positionV relativeFrom="paragraph">
                    <wp:posOffset>33020</wp:posOffset>
                  </wp:positionV>
                  <wp:extent cx="1991360" cy="2018665"/>
                  <wp:effectExtent l="19050" t="0" r="889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微信图片_20230112085725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24033"/>
                          <a:stretch/>
                        </pic:blipFill>
                        <pic:spPr bwMode="auto">
                          <a:xfrm>
                            <a:off x="0" y="0"/>
                            <a:ext cx="1991360" cy="2018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A6C" w:rsidRDefault="002C6A6C" w:rsidP="004264CB">
      <w:r>
        <w:separator/>
      </w:r>
    </w:p>
  </w:endnote>
  <w:endnote w:type="continuationSeparator" w:id="0">
    <w:p w:rsidR="002C6A6C" w:rsidRDefault="002C6A6C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A6C" w:rsidRDefault="002C6A6C" w:rsidP="004264CB">
      <w:r>
        <w:separator/>
      </w:r>
    </w:p>
  </w:footnote>
  <w:footnote w:type="continuationSeparator" w:id="0">
    <w:p w:rsidR="002C6A6C" w:rsidRDefault="002C6A6C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C6A6C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0DCE"/>
    <w:rsid w:val="0060112C"/>
    <w:rsid w:val="00626514"/>
    <w:rsid w:val="0067127F"/>
    <w:rsid w:val="00682F49"/>
    <w:rsid w:val="006D02D5"/>
    <w:rsid w:val="006D6198"/>
    <w:rsid w:val="0070538B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F609E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DF6E0E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878A2-E5C7-4F9D-B00E-AA9A92DA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