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38F2">
              <w:rPr>
                <w:rFonts w:asciiTheme="minorEastAsia" w:hAnsiTheme="minorEastAsia" w:cs="Times New Roman" w:hint="eastAsia"/>
                <w:szCs w:val="21"/>
              </w:rPr>
              <w:t>宁波市北仑区</w:t>
            </w:r>
            <w:proofErr w:type="gramStart"/>
            <w:r w:rsidRPr="003038F2">
              <w:rPr>
                <w:rFonts w:asciiTheme="minorEastAsia" w:hAnsiTheme="minorEastAsia" w:cs="Times New Roman" w:hint="eastAsia"/>
                <w:szCs w:val="21"/>
              </w:rPr>
              <w:t>飞达甬丰电器</w:t>
            </w:r>
            <w:proofErr w:type="gramEnd"/>
            <w:r w:rsidRPr="003038F2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038F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宁波市北仑大碶龙角山路539号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38F2">
              <w:rPr>
                <w:rFonts w:asciiTheme="minorEastAsia" w:hAnsiTheme="minorEastAsia" w:cs="Times New Roman" w:hint="eastAsia"/>
                <w:szCs w:val="21"/>
              </w:rPr>
              <w:t>贺佳璐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038F2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宁波市北仑区</w:t>
            </w:r>
            <w:proofErr w:type="gramStart"/>
            <w:r w:rsidRPr="003038F2">
              <w:rPr>
                <w:rFonts w:asciiTheme="minorEastAsia" w:hAnsiTheme="minorEastAsia" w:cs="Times New Roman" w:hint="eastAsia"/>
                <w:color w:val="000000"/>
                <w:szCs w:val="21"/>
              </w:rPr>
              <w:t>飞达甬丰电器</w:t>
            </w:r>
            <w:proofErr w:type="gramEnd"/>
            <w:r w:rsidRPr="003038F2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widowControl/>
              <w:rPr>
                <w:color w:val="000000"/>
                <w:sz w:val="18"/>
                <w:szCs w:val="18"/>
              </w:rPr>
            </w:pPr>
            <w:r w:rsidRPr="003038F2">
              <w:rPr>
                <w:rFonts w:hint="eastAsia"/>
                <w:color w:val="000000"/>
                <w:sz w:val="18"/>
                <w:szCs w:val="18"/>
              </w:rPr>
              <w:t>柳向东、邓交洁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038F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井瑜、吴越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38F2">
              <w:rPr>
                <w:rFonts w:asciiTheme="minorEastAsia" w:hAnsiTheme="minorEastAsia" w:cs="Times New Roman" w:hint="eastAsia"/>
                <w:szCs w:val="21"/>
              </w:rPr>
              <w:t>贺佳璐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038F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柳向东、</w:t>
            </w:r>
            <w:proofErr w:type="gramStart"/>
            <w:r w:rsidRPr="003038F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邓交洁</w:t>
            </w:r>
            <w:proofErr w:type="gramEnd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38F2">
              <w:rPr>
                <w:rFonts w:asciiTheme="minorEastAsia" w:hAnsiTheme="minorEastAsia" w:cs="Times New Roman" w:hint="eastAsia"/>
                <w:szCs w:val="21"/>
              </w:rPr>
              <w:t>贺佳璐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38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44169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67FD8A99" wp14:editId="04BB101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147955</wp:posOffset>
                  </wp:positionV>
                  <wp:extent cx="2574925" cy="1931035"/>
                  <wp:effectExtent l="0" t="0" r="0" b="0"/>
                  <wp:wrapNone/>
                  <wp:docPr id="2" name="图片 2" descr="F:\扫描\2023年照片\JC230246\微信图片_20230324154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46\微信图片_20230324154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925" cy="193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852" w:rsidRDefault="00996852" w:rsidP="003038F2">
      <w:r>
        <w:separator/>
      </w:r>
    </w:p>
  </w:endnote>
  <w:endnote w:type="continuationSeparator" w:id="0">
    <w:p w:rsidR="00996852" w:rsidRDefault="00996852" w:rsidP="0030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852" w:rsidRDefault="00996852" w:rsidP="003038F2">
      <w:r>
        <w:separator/>
      </w:r>
    </w:p>
  </w:footnote>
  <w:footnote w:type="continuationSeparator" w:id="0">
    <w:p w:rsidR="00996852" w:rsidRDefault="00996852" w:rsidP="00303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038F2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96852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B69D8-81E3-4BC2-9C18-E872361F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