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43F2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43F27">
              <w:rPr>
                <w:rFonts w:asciiTheme="minorEastAsia" w:hAnsiTheme="minorEastAsia" w:cs="Times New Roman" w:hint="eastAsia"/>
                <w:szCs w:val="21"/>
              </w:rPr>
              <w:t>宁波伊特赛实业股份有限公司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43F27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B43F27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宁波市北仑区小港安居路338号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43F2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43F27">
              <w:rPr>
                <w:rFonts w:asciiTheme="minorEastAsia" w:hAnsiTheme="minorEastAsia" w:cs="Times New Roman" w:hint="eastAsia"/>
                <w:szCs w:val="21"/>
              </w:rPr>
              <w:t>李宁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43F27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B43F27">
              <w:rPr>
                <w:rFonts w:asciiTheme="minorEastAsia" w:hAnsiTheme="minorEastAsia" w:cs="Times New Roman" w:hint="eastAsia"/>
                <w:color w:val="000000"/>
                <w:szCs w:val="21"/>
              </w:rPr>
              <w:t>宁波伊特赛实业股份有限公司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B3448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0B344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查平、徐雷、刘瀚裕、乐永吉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B344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2022.12.10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B3448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0B344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王文燕、高真真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B43F2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43F27">
              <w:rPr>
                <w:rFonts w:asciiTheme="minorEastAsia" w:hAnsiTheme="minorEastAsia" w:cs="Times New Roman" w:hint="eastAsia"/>
                <w:szCs w:val="21"/>
              </w:rPr>
              <w:t>李宁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B344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2022.12.16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B3448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0B344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查平、徐雷、刘瀚裕、乐永吉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43F2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43F27">
              <w:rPr>
                <w:rFonts w:asciiTheme="minorEastAsia" w:hAnsiTheme="minorEastAsia" w:cs="Times New Roman" w:hint="eastAsia"/>
                <w:szCs w:val="21"/>
              </w:rPr>
              <w:t>李宁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0E181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815340</wp:posOffset>
                  </wp:positionH>
                  <wp:positionV relativeFrom="paragraph">
                    <wp:posOffset>126365</wp:posOffset>
                  </wp:positionV>
                  <wp:extent cx="1831340" cy="1989455"/>
                  <wp:effectExtent l="19050" t="0" r="0" b="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大门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1018" b="17849"/>
                          <a:stretch/>
                        </pic:blipFill>
                        <pic:spPr bwMode="auto">
                          <a:xfrm>
                            <a:off x="0" y="0"/>
                            <a:ext cx="1831340" cy="1989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4C2" w:rsidRDefault="003F14C2" w:rsidP="004264CB">
      <w:r>
        <w:separator/>
      </w:r>
    </w:p>
  </w:endnote>
  <w:endnote w:type="continuationSeparator" w:id="0">
    <w:p w:rsidR="003F14C2" w:rsidRDefault="003F14C2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4C2" w:rsidRDefault="003F14C2" w:rsidP="004264CB">
      <w:r>
        <w:separator/>
      </w:r>
    </w:p>
  </w:footnote>
  <w:footnote w:type="continuationSeparator" w:id="0">
    <w:p w:rsidR="003F14C2" w:rsidRDefault="003F14C2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42181"/>
    <w:rsid w:val="0007449E"/>
    <w:rsid w:val="000A1CB1"/>
    <w:rsid w:val="000B2631"/>
    <w:rsid w:val="000B3448"/>
    <w:rsid w:val="000B3E89"/>
    <w:rsid w:val="000C0B85"/>
    <w:rsid w:val="000D5521"/>
    <w:rsid w:val="000E1812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14C2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43F27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8C5EA-ED4C-4146-9671-7E5870A29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>CHINA</Company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6</cp:revision>
  <dcterms:created xsi:type="dcterms:W3CDTF">2022-10-18T06:09:00Z</dcterms:created>
  <dcterms:modified xsi:type="dcterms:W3CDTF">2023-05-10T03:14:00Z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