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D6AD7">
              <w:rPr>
                <w:rFonts w:asciiTheme="minorEastAsia" w:hAnsiTheme="minorEastAsia" w:cs="Times New Roman" w:hint="eastAsia"/>
                <w:szCs w:val="21"/>
              </w:rPr>
              <w:t>浙江国祥股份有限公司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D6AD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杭州湾上虞经济技术开发区东二</w:t>
            </w:r>
            <w:proofErr w:type="gramStart"/>
            <w:r w:rsidRPr="009D6AD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区康阳大道</w:t>
            </w:r>
            <w:proofErr w:type="gramEnd"/>
            <w:r w:rsidRPr="009D6AD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23号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D6AD7">
              <w:rPr>
                <w:rFonts w:asciiTheme="minorEastAsia" w:hAnsiTheme="minorEastAsia" w:cs="Times New Roman" w:hint="eastAsia"/>
                <w:szCs w:val="21"/>
              </w:rPr>
              <w:t>郑思辉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D6AD7">
              <w:rPr>
                <w:rFonts w:asciiTheme="minorEastAsia" w:hAnsiTheme="minorEastAsia" w:cs="Times New Roman" w:hint="eastAsia"/>
                <w:color w:val="000000"/>
                <w:szCs w:val="21"/>
              </w:rPr>
              <w:t>浙江国祥股份有限公司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widowControl/>
              <w:rPr>
                <w:color w:val="000000"/>
                <w:sz w:val="18"/>
                <w:szCs w:val="18"/>
              </w:rPr>
            </w:pPr>
            <w:r w:rsidRPr="009D6AD7">
              <w:rPr>
                <w:rFonts w:hint="eastAsia"/>
                <w:color w:val="000000"/>
                <w:sz w:val="18"/>
                <w:szCs w:val="18"/>
              </w:rPr>
              <w:t>杜振旭、刘瀚裕、孙建宇、刘丽、章瑾娜、张龙、王文燕、高真真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D6AD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D6AD7">
              <w:rPr>
                <w:rFonts w:asciiTheme="minorEastAsia" w:hAnsiTheme="minorEastAsia" w:cs="Times New Roman" w:hint="eastAsia"/>
                <w:szCs w:val="21"/>
              </w:rPr>
              <w:t>郑思辉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2023.03.13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D6AD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杜振旭、刘瀚裕、孙建宇、刘丽、章瑾娜、张龙、王文燕、高真真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D6AD7">
              <w:rPr>
                <w:rFonts w:asciiTheme="minorEastAsia" w:hAnsiTheme="minorEastAsia" w:cs="Times New Roman" w:hint="eastAsia"/>
                <w:szCs w:val="21"/>
              </w:rPr>
              <w:t>郑思辉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9D6A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011B0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372D1957" wp14:editId="5831EF3A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135890</wp:posOffset>
                  </wp:positionV>
                  <wp:extent cx="2955925" cy="2216150"/>
                  <wp:effectExtent l="0" t="0" r="0" b="0"/>
                  <wp:wrapNone/>
                  <wp:docPr id="4" name="图片 4" descr="F:\扫描\2023年照片\JC230249\微信图片_20230314123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49\微信图片_20230314123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25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A82" w:rsidRDefault="00733A82" w:rsidP="009D6AD7">
      <w:r>
        <w:separator/>
      </w:r>
    </w:p>
  </w:endnote>
  <w:endnote w:type="continuationSeparator" w:id="0">
    <w:p w:rsidR="00733A82" w:rsidRDefault="00733A82" w:rsidP="009D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A82" w:rsidRDefault="00733A82" w:rsidP="009D6AD7">
      <w:r>
        <w:separator/>
      </w:r>
    </w:p>
  </w:footnote>
  <w:footnote w:type="continuationSeparator" w:id="0">
    <w:p w:rsidR="00733A82" w:rsidRDefault="00733A82" w:rsidP="009D6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3A82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D6AD7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56120-EA54-46BA-AA68-829A3561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>CHINA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