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518AB17" w:rsidR="00D0513A" w:rsidRPr="00D0513A" w:rsidRDefault="007B322C" w:rsidP="00431A0D">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丹佛斯动力系统（宁波）</w:t>
            </w:r>
            <w:r w:rsidR="00D0513A" w:rsidRPr="00D0513A">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09E7E0D" w:rsidR="00D0513A" w:rsidRPr="00D0513A" w:rsidRDefault="00431A0D" w:rsidP="007B322C">
            <w:pPr>
              <w:spacing w:line="360" w:lineRule="exact"/>
              <w:rPr>
                <w:rFonts w:asciiTheme="minorEastAsia" w:hAnsiTheme="minorEastAsia" w:cs="Times New Roman"/>
                <w:color w:val="000000"/>
                <w:szCs w:val="21"/>
              </w:rPr>
            </w:pPr>
            <w:r w:rsidRPr="00133262">
              <w:rPr>
                <w:szCs w:val="28"/>
              </w:rPr>
              <w:t>宁波</w:t>
            </w:r>
            <w:r w:rsidRPr="00926182">
              <w:rPr>
                <w:rFonts w:ascii="Times New Roman"/>
                <w:szCs w:val="28"/>
              </w:rPr>
              <w:t>市</w:t>
            </w:r>
            <w:proofErr w:type="gramStart"/>
            <w:r w:rsidR="007B322C">
              <w:rPr>
                <w:rFonts w:ascii="Times New Roman" w:hint="eastAsia"/>
                <w:szCs w:val="28"/>
              </w:rPr>
              <w:t>鄞</w:t>
            </w:r>
            <w:proofErr w:type="gramEnd"/>
            <w:r w:rsidR="007B322C">
              <w:rPr>
                <w:rFonts w:ascii="Times New Roman" w:hint="eastAsia"/>
                <w:szCs w:val="28"/>
              </w:rPr>
              <w:t>州区高新区江南路</w:t>
            </w:r>
            <w:r w:rsidR="007B322C">
              <w:rPr>
                <w:rFonts w:ascii="Times New Roman" w:hint="eastAsia"/>
                <w:szCs w:val="28"/>
              </w:rPr>
              <w:t>1965</w:t>
            </w:r>
            <w:r w:rsidR="007B322C">
              <w:rPr>
                <w:rFonts w:ascii="Times New Roman" w:hint="eastAsia"/>
                <w:szCs w:val="2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E211CBD" w:rsidR="00D0513A" w:rsidRPr="00D0513A" w:rsidRDefault="007B322C" w:rsidP="00F6434A">
            <w:pPr>
              <w:spacing w:line="360" w:lineRule="exact"/>
              <w:rPr>
                <w:rFonts w:asciiTheme="minorEastAsia" w:hAnsiTheme="minorEastAsia" w:cs="Times New Roman"/>
                <w:szCs w:val="21"/>
              </w:rPr>
            </w:pPr>
            <w:r>
              <w:rPr>
                <w:rFonts w:asciiTheme="minorEastAsia" w:hAnsiTheme="minorEastAsia" w:cs="Times New Roman" w:hint="eastAsia"/>
                <w:szCs w:val="21"/>
              </w:rPr>
              <w:t>郭玉丰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5EFD459" w:rsidR="00D0513A" w:rsidRPr="00D0513A" w:rsidRDefault="007B322C" w:rsidP="00F6434A">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themeColor="text1"/>
                <w:szCs w:val="21"/>
              </w:rPr>
              <w:t>丹佛斯动力系统（宁波）</w:t>
            </w:r>
            <w:r w:rsidRPr="00D0513A">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41BE628" w:rsidR="00D0513A" w:rsidRPr="00D0513A" w:rsidRDefault="00124F30" w:rsidP="007B322C">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w:t>
            </w:r>
            <w:r w:rsidR="007B322C">
              <w:rPr>
                <w:rFonts w:asciiTheme="minorEastAsia" w:hAnsiTheme="minorEastAsia" w:cs="Times New Roman" w:hint="eastAsia"/>
                <w:color w:val="000000" w:themeColor="text1"/>
                <w:szCs w:val="21"/>
              </w:rPr>
              <w:t>高真真</w:t>
            </w:r>
            <w:r w:rsidR="00431A0D">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井瑜、纪燕平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D5843EB" w:rsidR="00D0513A" w:rsidRPr="00D0513A" w:rsidRDefault="00124F30" w:rsidP="007B322C">
            <w:pPr>
              <w:spacing w:line="360" w:lineRule="exact"/>
              <w:rPr>
                <w:rFonts w:asciiTheme="minorEastAsia" w:hAnsiTheme="minorEastAsia" w:cs="Times New Roman"/>
                <w:szCs w:val="21"/>
              </w:rPr>
            </w:pPr>
            <w:r>
              <w:rPr>
                <w:rFonts w:asciiTheme="minorEastAsia" w:hAnsiTheme="minorEastAsia" w:cs="Times New Roman"/>
                <w:szCs w:val="21"/>
              </w:rPr>
              <w:t>2022.</w:t>
            </w:r>
            <w:r w:rsidR="00D8047B">
              <w:rPr>
                <w:rFonts w:asciiTheme="minorEastAsia" w:hAnsiTheme="minorEastAsia" w:cs="Times New Roman" w:hint="eastAsia"/>
                <w:szCs w:val="21"/>
              </w:rPr>
              <w:t>0</w:t>
            </w:r>
            <w:r w:rsidR="007B322C">
              <w:rPr>
                <w:rFonts w:asciiTheme="minorEastAsia" w:hAnsiTheme="minorEastAsia" w:cs="Times New Roman" w:hint="eastAsia"/>
                <w:szCs w:val="21"/>
              </w:rPr>
              <w:t>8</w:t>
            </w:r>
            <w:r>
              <w:rPr>
                <w:rFonts w:asciiTheme="minorEastAsia" w:hAnsiTheme="minorEastAsia" w:cs="Times New Roman"/>
                <w:szCs w:val="21"/>
              </w:rPr>
              <w:t>.</w:t>
            </w:r>
            <w:r w:rsidR="007B322C">
              <w:rPr>
                <w:rFonts w:asciiTheme="minorEastAsia" w:hAnsiTheme="minorEastAsia" w:cs="Times New Roman" w:hint="eastAsia"/>
                <w:szCs w:val="21"/>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52B4111" w:rsidR="00D0513A" w:rsidRPr="00D0513A" w:rsidRDefault="007B322C" w:rsidP="00124F30">
            <w:pPr>
              <w:spacing w:line="360" w:lineRule="exact"/>
              <w:rPr>
                <w:rFonts w:asciiTheme="minorEastAsia" w:hAnsiTheme="minorEastAsia" w:cs="Times New Roman"/>
                <w:szCs w:val="21"/>
              </w:rPr>
            </w:pPr>
            <w:r>
              <w:rPr>
                <w:rFonts w:asciiTheme="minorEastAsia" w:hAnsiTheme="minorEastAsia" w:cs="Times New Roman" w:hint="eastAsia"/>
                <w:szCs w:val="21"/>
              </w:rPr>
              <w:t>井瑜、施超宇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6CFBFB8" w:rsidR="00D0513A" w:rsidRPr="00D0513A" w:rsidRDefault="007B322C" w:rsidP="00F6434A">
            <w:pPr>
              <w:spacing w:line="360" w:lineRule="exact"/>
              <w:rPr>
                <w:rFonts w:asciiTheme="minorEastAsia" w:hAnsiTheme="minorEastAsia" w:cs="Times New Roman"/>
                <w:szCs w:val="21"/>
              </w:rPr>
            </w:pPr>
            <w:r>
              <w:rPr>
                <w:rFonts w:asciiTheme="minorEastAsia" w:hAnsiTheme="minorEastAsia" w:cs="Times New Roman" w:hint="eastAsia"/>
                <w:szCs w:val="21"/>
              </w:rPr>
              <w:t>郭玉丰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3D72A6AC" w:rsidR="00D0513A" w:rsidRPr="00D0513A" w:rsidRDefault="00E24259" w:rsidP="00431A0D">
            <w:pPr>
              <w:spacing w:line="240" w:lineRule="atLeast"/>
              <w:rPr>
                <w:rFonts w:asciiTheme="minorEastAsia" w:hAnsiTheme="minorEastAsia" w:cs="Times New Roman"/>
                <w:szCs w:val="21"/>
              </w:rPr>
            </w:pPr>
            <w:r>
              <w:rPr>
                <w:rFonts w:asciiTheme="minorEastAsia" w:hAnsiTheme="minorEastAsia" w:cs="Times New Roman"/>
                <w:noProof/>
                <w:szCs w:val="21"/>
              </w:rPr>
              <w:drawing>
                <wp:inline distT="0" distB="0" distL="0" distR="0" wp14:anchorId="25A7E901" wp14:editId="1E3E1DBD">
                  <wp:extent cx="2369798" cy="2266950"/>
                  <wp:effectExtent l="0" t="0" r="0" b="0"/>
                  <wp:docPr id="2" name="图片 2" descr="F:\评价报告\2017-2021\2019\伊顿液压\企业资料\照片\f4eb18b5a424dc4cfdca5a5caae61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评价报告\2017-2021\2019\伊顿液压\企业资料\照片\f4eb18b5a424dc4cfdca5a5caae61f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182" b="10041"/>
                          <a:stretch/>
                        </pic:blipFill>
                        <pic:spPr bwMode="auto">
                          <a:xfrm>
                            <a:off x="0" y="0"/>
                            <a:ext cx="2369798" cy="22669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AF16460" w:rsidR="00D0513A" w:rsidRPr="00D0513A" w:rsidRDefault="00D0513A" w:rsidP="007B322C">
            <w:pPr>
              <w:spacing w:line="360" w:lineRule="exact"/>
              <w:rPr>
                <w:rFonts w:asciiTheme="minorEastAsia" w:hAnsiTheme="minorEastAsia" w:cs="Times New Roman"/>
                <w:szCs w:val="21"/>
              </w:rPr>
            </w:pPr>
            <w:r w:rsidRPr="00D0513A">
              <w:rPr>
                <w:rFonts w:asciiTheme="minorEastAsia" w:hAnsiTheme="minorEastAsia" w:cs="Times New Roman"/>
                <w:szCs w:val="21"/>
              </w:rPr>
              <w:t>2022.</w:t>
            </w:r>
            <w:r w:rsidR="00124F30">
              <w:rPr>
                <w:rFonts w:asciiTheme="minorEastAsia" w:hAnsiTheme="minorEastAsia" w:cs="Times New Roman" w:hint="eastAsia"/>
                <w:szCs w:val="21"/>
              </w:rPr>
              <w:t>0</w:t>
            </w:r>
            <w:r w:rsidR="007B322C">
              <w:rPr>
                <w:rFonts w:asciiTheme="minorEastAsia" w:hAnsiTheme="minorEastAsia" w:cs="Times New Roman" w:hint="eastAsia"/>
                <w:szCs w:val="21"/>
              </w:rPr>
              <w:t>8</w:t>
            </w:r>
            <w:r w:rsidR="00431A0D">
              <w:rPr>
                <w:rFonts w:asciiTheme="minorEastAsia" w:hAnsiTheme="minorEastAsia" w:cs="Times New Roman" w:hint="eastAsia"/>
                <w:szCs w:val="21"/>
              </w:rPr>
              <w:t>.</w:t>
            </w:r>
            <w:r w:rsidR="007B322C">
              <w:rPr>
                <w:rFonts w:asciiTheme="minorEastAsia" w:hAnsiTheme="minorEastAsia" w:cs="Times New Roman" w:hint="eastAsia"/>
                <w:szCs w:val="21"/>
              </w:rPr>
              <w:t>24-26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8C75B34" w:rsidR="00D0513A" w:rsidRPr="00D0513A" w:rsidRDefault="007B322C" w:rsidP="00F6434A">
            <w:pPr>
              <w:spacing w:line="360" w:lineRule="exact"/>
              <w:rPr>
                <w:rFonts w:asciiTheme="minorEastAsia" w:hAnsiTheme="minorEastAsia" w:cs="Times New Roman"/>
                <w:szCs w:val="21"/>
              </w:rPr>
            </w:pPr>
            <w:r>
              <w:rPr>
                <w:rFonts w:asciiTheme="minorEastAsia" w:hAnsiTheme="minorEastAsia" w:cs="Times New Roman" w:hint="eastAsia"/>
                <w:szCs w:val="21"/>
              </w:rPr>
              <w:t>柳向东、施超宇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0329001" w:rsidR="00D0513A" w:rsidRPr="00D0513A" w:rsidRDefault="007B322C" w:rsidP="00F6434A">
            <w:pPr>
              <w:spacing w:line="360" w:lineRule="exact"/>
              <w:rPr>
                <w:rFonts w:asciiTheme="minorEastAsia" w:hAnsiTheme="minorEastAsia" w:cs="Times New Roman"/>
                <w:szCs w:val="21"/>
              </w:rPr>
            </w:pPr>
            <w:r>
              <w:rPr>
                <w:rFonts w:asciiTheme="minorEastAsia" w:hAnsiTheme="minorEastAsia" w:cs="Times New Roman" w:hint="eastAsia"/>
                <w:szCs w:val="21"/>
              </w:rPr>
              <w:t>郭玉丰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02B198" w14:textId="2BA5ED38" w:rsidR="00D0513A" w:rsidRPr="00D0513A" w:rsidRDefault="007B322C" w:rsidP="00431A0D">
            <w:pPr>
              <w:spacing w:line="240" w:lineRule="atLeast"/>
              <w:rPr>
                <w:rFonts w:asciiTheme="minorEastAsia" w:hAnsiTheme="minorEastAsia" w:cs="Times New Roman"/>
                <w:szCs w:val="21"/>
              </w:rPr>
            </w:pPr>
            <w:r>
              <w:rPr>
                <w:rFonts w:asciiTheme="minorEastAsia" w:hAnsiTheme="minorEastAsia" w:cs="Times New Roman"/>
                <w:noProof/>
                <w:szCs w:val="21"/>
              </w:rPr>
              <w:drawing>
                <wp:inline distT="0" distB="0" distL="0" distR="0" wp14:anchorId="00963B59" wp14:editId="6D381315">
                  <wp:extent cx="2371725" cy="2453211"/>
                  <wp:effectExtent l="0" t="0" r="0" b="4445"/>
                  <wp:docPr id="1" name="图片 1" descr="F:\评价报告\2022\第3季度\丹佛斯\企业资料\照片\ca8241c5e60721bf0c49974f4e845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评价报告\2022\第3季度\丹佛斯\企业资料\照片\ca8241c5e60721bf0c49974f4e845a8.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5604" b="6784"/>
                          <a:stretch/>
                        </pic:blipFill>
                        <pic:spPr bwMode="auto">
                          <a:xfrm>
                            <a:off x="0" y="0"/>
                            <a:ext cx="2374800" cy="2456391"/>
                          </a:xfrm>
                          <a:prstGeom prst="rect">
                            <a:avLst/>
                          </a:prstGeom>
                          <a:noFill/>
                          <a:ln>
                            <a:noFill/>
                          </a:ln>
                          <a:extLst>
                            <a:ext uri="{53640926-AAD7-44D8-BBD7-CCE9431645EC}">
                              <a14:shadowObscured xmlns:a14="http://schemas.microsoft.com/office/drawing/2010/main"/>
                            </a:ext>
                          </a:extLst>
                        </pic:spPr>
                      </pic:pic>
                    </a:graphicData>
                  </a:graphic>
                </wp:inline>
              </w:drawing>
            </w:r>
          </w:p>
        </w:tc>
        <w:bookmarkStart w:id="0" w:name="_GoBack"/>
        <w:bookmarkEnd w:id="0"/>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DFE99" w14:textId="77777777" w:rsidR="00BD5B84" w:rsidRDefault="00BD5B84" w:rsidP="00F86064">
      <w:r>
        <w:separator/>
      </w:r>
    </w:p>
  </w:endnote>
  <w:endnote w:type="continuationSeparator" w:id="0">
    <w:p w14:paraId="730247DF" w14:textId="77777777" w:rsidR="00BD5B84" w:rsidRDefault="00BD5B8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B70BC" w14:textId="77777777" w:rsidR="00BD5B84" w:rsidRDefault="00BD5B84" w:rsidP="00F86064">
      <w:r>
        <w:separator/>
      </w:r>
    </w:p>
  </w:footnote>
  <w:footnote w:type="continuationSeparator" w:id="0">
    <w:p w14:paraId="5F1E4525" w14:textId="77777777" w:rsidR="00BD5B84" w:rsidRDefault="00BD5B8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24F30"/>
    <w:rsid w:val="001C4E31"/>
    <w:rsid w:val="00257880"/>
    <w:rsid w:val="002B4027"/>
    <w:rsid w:val="002B79F4"/>
    <w:rsid w:val="00316860"/>
    <w:rsid w:val="00352CD4"/>
    <w:rsid w:val="003715AA"/>
    <w:rsid w:val="003D3E4E"/>
    <w:rsid w:val="003D5BBC"/>
    <w:rsid w:val="003F7C0A"/>
    <w:rsid w:val="00431A0D"/>
    <w:rsid w:val="00464609"/>
    <w:rsid w:val="0049607B"/>
    <w:rsid w:val="004E7691"/>
    <w:rsid w:val="00546B0A"/>
    <w:rsid w:val="00571DDF"/>
    <w:rsid w:val="005C692F"/>
    <w:rsid w:val="005E7E10"/>
    <w:rsid w:val="0060112C"/>
    <w:rsid w:val="0067127F"/>
    <w:rsid w:val="00682F49"/>
    <w:rsid w:val="00686E14"/>
    <w:rsid w:val="006D6198"/>
    <w:rsid w:val="00730E06"/>
    <w:rsid w:val="00735CAF"/>
    <w:rsid w:val="007B322C"/>
    <w:rsid w:val="00921599"/>
    <w:rsid w:val="00922F7F"/>
    <w:rsid w:val="00937E4E"/>
    <w:rsid w:val="00957498"/>
    <w:rsid w:val="00A125CE"/>
    <w:rsid w:val="00A22583"/>
    <w:rsid w:val="00A65705"/>
    <w:rsid w:val="00AC3A7F"/>
    <w:rsid w:val="00AC3F1D"/>
    <w:rsid w:val="00AC7878"/>
    <w:rsid w:val="00B17E07"/>
    <w:rsid w:val="00B23E9B"/>
    <w:rsid w:val="00B42FEA"/>
    <w:rsid w:val="00BC7449"/>
    <w:rsid w:val="00BD5B84"/>
    <w:rsid w:val="00C23799"/>
    <w:rsid w:val="00C927C5"/>
    <w:rsid w:val="00CB094B"/>
    <w:rsid w:val="00CC437B"/>
    <w:rsid w:val="00CF28E4"/>
    <w:rsid w:val="00CF4DCB"/>
    <w:rsid w:val="00D0513A"/>
    <w:rsid w:val="00D8047B"/>
    <w:rsid w:val="00D85801"/>
    <w:rsid w:val="00DA44D0"/>
    <w:rsid w:val="00DD78EF"/>
    <w:rsid w:val="00E131B1"/>
    <w:rsid w:val="00E24259"/>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267D6-346A-41AD-91B6-4ECECA4C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dc:creator>
  <cp:lastModifiedBy>Administrator</cp:lastModifiedBy>
  <cp:revision>8</cp:revision>
  <dcterms:created xsi:type="dcterms:W3CDTF">2022-06-20T09:08:00Z</dcterms:created>
  <dcterms:modified xsi:type="dcterms:W3CDTF">2022-09-30T03:08:00Z</dcterms:modified>
</cp:coreProperties>
</file>