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40CE4B3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4B49A5F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C3CBFFD" w:rsidR="00D0513A" w:rsidRPr="007A79D7" w:rsidRDefault="007A79D7" w:rsidP="007A79D7">
            <w:pPr>
              <w:tabs>
                <w:tab w:val="left" w:pos="868"/>
              </w:tabs>
              <w:spacing w:line="360" w:lineRule="auto"/>
              <w:rPr>
                <w:rFonts w:asciiTheme="minorEastAsia" w:hAnsiTheme="minorEastAsia" w:cs="Times New Roman" w:hint="eastAsia"/>
                <w:szCs w:val="21"/>
              </w:rPr>
            </w:pPr>
            <w:r w:rsidRPr="007A79D7">
              <w:rPr>
                <w:rFonts w:asciiTheme="minorEastAsia" w:hAnsiTheme="minorEastAsia" w:cs="Times New Roman"/>
                <w:szCs w:val="21"/>
              </w:rPr>
              <w:t>浙江浙能温州发电有限公司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BF9F95A" w:rsidR="00D0513A" w:rsidRPr="007A79D7" w:rsidRDefault="007A79D7" w:rsidP="00F6434A">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温州市乐清市磐石镇迎晖南路76号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7A79D7" w:rsidRDefault="00D0513A" w:rsidP="00F6434A">
            <w:pPr>
              <w:spacing w:line="360" w:lineRule="exact"/>
              <w:jc w:val="center"/>
              <w:rPr>
                <w:rFonts w:asciiTheme="minorEastAsia" w:hAnsiTheme="minorEastAsia" w:cs="Times New Roman"/>
                <w:szCs w:val="21"/>
              </w:rPr>
            </w:pPr>
            <w:r w:rsidRPr="007A79D7">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168E902" w:rsidR="00D0513A" w:rsidRPr="007A79D7" w:rsidRDefault="007A79D7" w:rsidP="00F6434A">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鲁明健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B7EFB22" w:rsidR="00D0513A" w:rsidRPr="007A79D7" w:rsidRDefault="007A79D7" w:rsidP="00F6434A">
            <w:pPr>
              <w:spacing w:line="360" w:lineRule="exact"/>
              <w:rPr>
                <w:rFonts w:asciiTheme="minorEastAsia" w:hAnsiTheme="minorEastAsia" w:cs="Times New Roman"/>
                <w:szCs w:val="21"/>
              </w:rPr>
            </w:pPr>
            <w:r w:rsidRPr="007A79D7">
              <w:rPr>
                <w:rFonts w:asciiTheme="minorEastAsia" w:hAnsiTheme="minorEastAsia" w:cs="Times New Roman"/>
                <w:szCs w:val="21"/>
              </w:rPr>
              <w:t>浙江浙能温州发电有限公司</w:t>
            </w:r>
            <w:r w:rsidR="00D0513A" w:rsidRPr="007A79D7">
              <w:rPr>
                <w:rFonts w:asciiTheme="minorEastAsia" w:hAnsiTheme="minorEastAsia" w:cs="Times New Roman"/>
                <w:szCs w:val="21"/>
              </w:rPr>
              <w:t>职业病危害现状评价</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2793524"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C8DA81A" w:rsidR="00D0513A" w:rsidRPr="00D0513A" w:rsidRDefault="007A79D7" w:rsidP="00F6434A">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梅宇</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柴义苏</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林彦铭</w:t>
            </w:r>
            <w:r w:rsidR="00581F41">
              <w:rPr>
                <w:rFonts w:asciiTheme="minorEastAsia" w:hAnsiTheme="minorEastAsia" w:cs="Times New Roman" w:hint="eastAsia"/>
                <w:color w:val="000000" w:themeColor="text1"/>
                <w:szCs w:val="21"/>
              </w:rPr>
              <w:t>、</w:t>
            </w:r>
            <w:r w:rsidR="00581F41">
              <w:rPr>
                <w:rFonts w:asciiTheme="minorEastAsia" w:hAnsiTheme="minorEastAsia" w:cs="Times New Roman"/>
                <w:color w:val="000000" w:themeColor="text1"/>
                <w:szCs w:val="21"/>
              </w:rPr>
              <w:t>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94173C0" w:rsidR="00D0513A" w:rsidRPr="00D0513A" w:rsidRDefault="00581F41" w:rsidP="00F6434A">
            <w:pPr>
              <w:spacing w:line="360" w:lineRule="exact"/>
              <w:rPr>
                <w:rFonts w:asciiTheme="minorEastAsia" w:hAnsiTheme="minorEastAsia" w:cs="Times New Roman"/>
                <w:szCs w:val="21"/>
              </w:rPr>
            </w:pPr>
            <w:r>
              <w:rPr>
                <w:rFonts w:asciiTheme="minorEastAsia" w:hAnsiTheme="minorEastAsia" w:cs="Times New Roman"/>
                <w:szCs w:val="21"/>
              </w:rPr>
              <w:t>2022.</w:t>
            </w:r>
            <w:r w:rsidR="007A79D7">
              <w:rPr>
                <w:rFonts w:asciiTheme="minorEastAsia" w:hAnsiTheme="minorEastAsia" w:cs="Times New Roman"/>
                <w:szCs w:val="21"/>
              </w:rPr>
              <w:t>8.12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9125003" w:rsidR="00D0513A" w:rsidRPr="00D0513A" w:rsidRDefault="007A79D7" w:rsidP="00F6434A">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朱在洪、李翠云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2D0DDEE" w:rsidR="00D0513A" w:rsidRPr="00D0513A" w:rsidRDefault="007A79D7"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鲁明健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68303BA8"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3ABBC49" w:rsidR="00D0513A" w:rsidRPr="00D0513A" w:rsidRDefault="007A79D7" w:rsidP="00F6434A">
            <w:pPr>
              <w:spacing w:line="360" w:lineRule="exact"/>
              <w:rPr>
                <w:rFonts w:asciiTheme="minorEastAsia" w:hAnsiTheme="minorEastAsia" w:cs="Times New Roman"/>
                <w:szCs w:val="21"/>
              </w:rPr>
            </w:pPr>
            <w:r>
              <w:rPr>
                <w:noProof/>
              </w:rPr>
              <w:drawing>
                <wp:anchor distT="0" distB="0" distL="114300" distR="114300" simplePos="0" relativeHeight="251660800" behindDoc="0" locked="0" layoutInCell="1" allowOverlap="1" wp14:anchorId="6C58E087" wp14:editId="7027011C">
                  <wp:simplePos x="0" y="0"/>
                  <wp:positionH relativeFrom="column">
                    <wp:posOffset>371475</wp:posOffset>
                  </wp:positionH>
                  <wp:positionV relativeFrom="paragraph">
                    <wp:posOffset>144145</wp:posOffset>
                  </wp:positionV>
                  <wp:extent cx="2788920" cy="2091690"/>
                  <wp:effectExtent l="0" t="0" r="0" b="381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2091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D97949" w14:textId="01F1C8A9" w:rsidR="00D0513A" w:rsidRPr="00D0513A" w:rsidRDefault="00D0513A" w:rsidP="00F6434A">
            <w:pPr>
              <w:spacing w:line="360" w:lineRule="exact"/>
              <w:rPr>
                <w:rFonts w:asciiTheme="minorEastAsia" w:hAnsiTheme="minorEastAsia" w:cs="Times New Roman"/>
                <w:szCs w:val="21"/>
              </w:rPr>
            </w:pPr>
          </w:p>
          <w:p w14:paraId="2C0EBA1D" w14:textId="29301070"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6A46148" w:rsidR="00D0513A" w:rsidRPr="00D0513A" w:rsidRDefault="00D0513A" w:rsidP="00F6434A">
            <w:pPr>
              <w:spacing w:line="360" w:lineRule="exact"/>
              <w:rPr>
                <w:rFonts w:asciiTheme="minorEastAsia" w:hAnsiTheme="minorEastAsia" w:cs="Times New Roman"/>
                <w:szCs w:val="21"/>
              </w:rPr>
            </w:pPr>
          </w:p>
          <w:p w14:paraId="07DDED6C" w14:textId="18BEDBCD" w:rsidR="00D0513A" w:rsidRPr="00D0513A" w:rsidRDefault="00D0513A" w:rsidP="00F6434A">
            <w:pPr>
              <w:spacing w:line="360" w:lineRule="exact"/>
              <w:rPr>
                <w:rFonts w:asciiTheme="minorEastAsia" w:hAnsiTheme="minorEastAsia" w:cs="Times New Roman"/>
                <w:szCs w:val="21"/>
              </w:rPr>
            </w:pPr>
          </w:p>
          <w:p w14:paraId="67E9FB55" w14:textId="2D74F993"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0DF4AAC" w:rsidR="00D0513A" w:rsidRPr="00D0513A" w:rsidRDefault="007A79D7" w:rsidP="00581F41">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2022/8/18~20，8/22~24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F904F18" w:rsidR="00D0513A" w:rsidRPr="00D0513A" w:rsidRDefault="007A79D7" w:rsidP="00F6434A">
            <w:pPr>
              <w:spacing w:line="360" w:lineRule="exact"/>
              <w:rPr>
                <w:rFonts w:asciiTheme="minorEastAsia" w:hAnsiTheme="minorEastAsia" w:cs="Times New Roman"/>
                <w:szCs w:val="21"/>
              </w:rPr>
            </w:pPr>
            <w:r w:rsidRPr="007A79D7">
              <w:rPr>
                <w:rFonts w:asciiTheme="minorEastAsia" w:hAnsiTheme="minorEastAsia" w:cs="Times New Roman" w:hint="eastAsia"/>
                <w:szCs w:val="21"/>
              </w:rPr>
              <w:t>常腾起、乐永吉、胡秋波、柴义苏、毛佳丹、李春芽、井瑜、赵若阳、贺吉、张艾晓、孙阳洋、施超宇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D3C41FE" w:rsidR="00D0513A" w:rsidRPr="00D0513A" w:rsidRDefault="007A79D7" w:rsidP="00F6434A">
            <w:pPr>
              <w:spacing w:line="360" w:lineRule="exact"/>
              <w:rPr>
                <w:rFonts w:asciiTheme="minorEastAsia" w:hAnsiTheme="minorEastAsia" w:cs="Times New Roman"/>
                <w:szCs w:val="21"/>
              </w:rPr>
            </w:pPr>
            <w:r>
              <w:rPr>
                <w:rFonts w:asciiTheme="minorEastAsia" w:hAnsiTheme="minorEastAsia" w:cs="Times New Roman" w:hint="eastAsia"/>
                <w:color w:val="000000" w:themeColor="text1"/>
                <w:szCs w:val="21"/>
              </w:rPr>
              <w:t>鲁明健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01E1EB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407CC14" w:rsidR="00D0513A" w:rsidRPr="00D0513A" w:rsidRDefault="007A79D7" w:rsidP="00F6434A">
            <w:pPr>
              <w:spacing w:line="360" w:lineRule="exact"/>
              <w:rPr>
                <w:rFonts w:asciiTheme="minorEastAsia" w:hAnsiTheme="minorEastAsia" w:cs="Times New Roman"/>
                <w:szCs w:val="21"/>
              </w:rPr>
            </w:pPr>
            <w:r>
              <w:rPr>
                <w:noProof/>
              </w:rPr>
              <w:drawing>
                <wp:anchor distT="0" distB="0" distL="114300" distR="114300" simplePos="0" relativeHeight="251657728" behindDoc="0" locked="0" layoutInCell="1" allowOverlap="1" wp14:anchorId="1254B3BB" wp14:editId="70A5F102">
                  <wp:simplePos x="0" y="0"/>
                  <wp:positionH relativeFrom="column">
                    <wp:posOffset>949325</wp:posOffset>
                  </wp:positionH>
                  <wp:positionV relativeFrom="paragraph">
                    <wp:posOffset>160020</wp:posOffset>
                  </wp:positionV>
                  <wp:extent cx="1443355" cy="1924685"/>
                  <wp:effectExtent l="0" t="0" r="444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3355" cy="192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78FFB7"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6B6B472D" w:rsidR="00D0513A" w:rsidRPr="00D0513A" w:rsidRDefault="00D0513A" w:rsidP="00F6434A">
            <w:pPr>
              <w:spacing w:line="360" w:lineRule="exact"/>
              <w:rPr>
                <w:rFonts w:asciiTheme="minorEastAsia" w:hAnsiTheme="minorEastAsia" w:cs="Times New Roman"/>
                <w:szCs w:val="21"/>
              </w:rPr>
            </w:pPr>
          </w:p>
          <w:p w14:paraId="10944388" w14:textId="4B29F779"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0F76C" w14:textId="77777777" w:rsidR="00725C58" w:rsidRDefault="00725C58" w:rsidP="00F86064">
      <w:r>
        <w:separator/>
      </w:r>
    </w:p>
  </w:endnote>
  <w:endnote w:type="continuationSeparator" w:id="0">
    <w:p w14:paraId="431C092E" w14:textId="77777777" w:rsidR="00725C58" w:rsidRDefault="00725C5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62C73" w14:textId="77777777" w:rsidR="00725C58" w:rsidRDefault="00725C58" w:rsidP="00F86064">
      <w:r>
        <w:separator/>
      </w:r>
    </w:p>
  </w:footnote>
  <w:footnote w:type="continuationSeparator" w:id="0">
    <w:p w14:paraId="031128A4" w14:textId="77777777" w:rsidR="00725C58" w:rsidRDefault="00725C58"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702364519">
    <w:abstractNumId w:val="5"/>
  </w:num>
  <w:num w:numId="2" w16cid:durableId="1758943366">
    <w:abstractNumId w:val="0"/>
  </w:num>
  <w:num w:numId="3" w16cid:durableId="222103531">
    <w:abstractNumId w:val="8"/>
  </w:num>
  <w:num w:numId="4" w16cid:durableId="1338339494">
    <w:abstractNumId w:val="9"/>
  </w:num>
  <w:num w:numId="5" w16cid:durableId="1273586432">
    <w:abstractNumId w:val="1"/>
  </w:num>
  <w:num w:numId="6" w16cid:durableId="439566086">
    <w:abstractNumId w:val="11"/>
  </w:num>
  <w:num w:numId="7" w16cid:durableId="1285968712">
    <w:abstractNumId w:val="3"/>
  </w:num>
  <w:num w:numId="8" w16cid:durableId="1094742452">
    <w:abstractNumId w:val="14"/>
  </w:num>
  <w:num w:numId="9" w16cid:durableId="727537965">
    <w:abstractNumId w:val="2"/>
  </w:num>
  <w:num w:numId="10" w16cid:durableId="30155529">
    <w:abstractNumId w:val="7"/>
  </w:num>
  <w:num w:numId="11" w16cid:durableId="1302232580">
    <w:abstractNumId w:val="13"/>
  </w:num>
  <w:num w:numId="12" w16cid:durableId="101875049">
    <w:abstractNumId w:val="12"/>
  </w:num>
  <w:num w:numId="13" w16cid:durableId="163206150">
    <w:abstractNumId w:val="4"/>
  </w:num>
  <w:num w:numId="14" w16cid:durableId="1984432156">
    <w:abstractNumId w:val="10"/>
  </w:num>
  <w:num w:numId="15" w16cid:durableId="581354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1C4E31"/>
    <w:rsid w:val="00257880"/>
    <w:rsid w:val="00277F1E"/>
    <w:rsid w:val="002B4027"/>
    <w:rsid w:val="002B79F4"/>
    <w:rsid w:val="00316860"/>
    <w:rsid w:val="00352CD4"/>
    <w:rsid w:val="003715AA"/>
    <w:rsid w:val="003D3E4E"/>
    <w:rsid w:val="003D5BBC"/>
    <w:rsid w:val="003F7C0A"/>
    <w:rsid w:val="00464609"/>
    <w:rsid w:val="0049607B"/>
    <w:rsid w:val="004E7691"/>
    <w:rsid w:val="00546B0A"/>
    <w:rsid w:val="00571DDF"/>
    <w:rsid w:val="00581F41"/>
    <w:rsid w:val="005C692F"/>
    <w:rsid w:val="005E7E10"/>
    <w:rsid w:val="0060112C"/>
    <w:rsid w:val="0067127F"/>
    <w:rsid w:val="00682F49"/>
    <w:rsid w:val="006D6198"/>
    <w:rsid w:val="00725C58"/>
    <w:rsid w:val="00730E06"/>
    <w:rsid w:val="00735CAF"/>
    <w:rsid w:val="00777210"/>
    <w:rsid w:val="007A79D7"/>
    <w:rsid w:val="00921599"/>
    <w:rsid w:val="00922F7F"/>
    <w:rsid w:val="00937E4E"/>
    <w:rsid w:val="00957498"/>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85801"/>
    <w:rsid w:val="00DA44D0"/>
    <w:rsid w:val="00DD78EF"/>
    <w:rsid w:val="00E131B1"/>
    <w:rsid w:val="00EC62F7"/>
    <w:rsid w:val="00EC658B"/>
    <w:rsid w:val="00EE3D64"/>
    <w:rsid w:val="00F27EB9"/>
    <w:rsid w:val="00F86064"/>
    <w:rsid w:val="00F9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A201C3D1-4282-4502-BF87-6D933260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3B63E-F863-4586-AC3B-26C12F18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48</Words>
  <Characters>274</Characters>
  <Application>Microsoft Office Word</Application>
  <DocSecurity>0</DocSecurity>
  <Lines>2</Lines>
  <Paragraphs>1</Paragraphs>
  <ScaleCrop>false</ScaleCrop>
  <Company>CHINA</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柴 柴义苏</cp:lastModifiedBy>
  <cp:revision>6</cp:revision>
  <dcterms:created xsi:type="dcterms:W3CDTF">2022-06-20T09:08:00Z</dcterms:created>
  <dcterms:modified xsi:type="dcterms:W3CDTF">2023-01-05T05:55:00Z</dcterms:modified>
</cp:coreProperties>
</file>