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13A" w:rsidRPr="00D0513A" w:rsidRDefault="00D0513A" w:rsidP="00D0513A">
      <w:pPr>
        <w:widowControl/>
        <w:jc w:val="center"/>
        <w:rPr>
          <w:rFonts w:asciiTheme="minorEastAsia" w:hAnsiTheme="minorEastAsia" w:cs="宋体"/>
          <w:b/>
          <w:kern w:val="0"/>
          <w:sz w:val="30"/>
          <w:szCs w:val="30"/>
        </w:rPr>
      </w:pPr>
      <w:r w:rsidRPr="00D0513A">
        <w:rPr>
          <w:rFonts w:asciiTheme="minorEastAsia" w:hAnsiTheme="minorEastAsia" w:cs="宋体" w:hint="eastAsia"/>
          <w:b/>
          <w:kern w:val="0"/>
          <w:sz w:val="30"/>
          <w:szCs w:val="30"/>
        </w:rPr>
        <w:t>浙江中一检测研究院股份有限公司职业卫生网上公开信息表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8"/>
        <w:gridCol w:w="2871"/>
        <w:gridCol w:w="1302"/>
        <w:gridCol w:w="56"/>
        <w:gridCol w:w="2315"/>
      </w:tblGrid>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813B20" w:rsidRDefault="00D0513A" w:rsidP="00F6434A">
            <w:pPr>
              <w:spacing w:line="360" w:lineRule="exact"/>
              <w:jc w:val="center"/>
              <w:rPr>
                <w:rFonts w:ascii="宋体" w:eastAsia="宋体" w:hAnsi="宋体" w:cs="宋体"/>
                <w:szCs w:val="18"/>
              </w:rPr>
            </w:pPr>
            <w:r w:rsidRPr="00813B20">
              <w:rPr>
                <w:rFonts w:ascii="宋体" w:eastAsia="宋体" w:hAnsi="宋体" w:cs="宋体"/>
                <w:szCs w:val="18"/>
              </w:rPr>
              <w:t>单位名称</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813B20" w:rsidRDefault="00B84CC4" w:rsidP="00B84CC4">
            <w:pPr>
              <w:spacing w:line="360" w:lineRule="exact"/>
              <w:rPr>
                <w:rFonts w:ascii="宋体" w:eastAsia="宋体" w:hAnsi="宋体" w:cs="宋体"/>
                <w:szCs w:val="18"/>
              </w:rPr>
            </w:pPr>
            <w:r w:rsidRPr="00B84CC4">
              <w:rPr>
                <w:rFonts w:ascii="宋体" w:eastAsia="宋体" w:hAnsi="宋体" w:cs="宋体" w:hint="eastAsia"/>
                <w:szCs w:val="18"/>
              </w:rPr>
              <w:t>浙江昌海制药有限公司</w:t>
            </w: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hint="eastAsia"/>
                <w:szCs w:val="21"/>
              </w:rPr>
              <w:t>单位地址</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D0513A" w:rsidRDefault="00B84CC4" w:rsidP="00F6434A">
            <w:pPr>
              <w:spacing w:line="360" w:lineRule="exact"/>
              <w:rPr>
                <w:rFonts w:asciiTheme="minorEastAsia" w:hAnsiTheme="minorEastAsia" w:cs="Times New Roman"/>
                <w:color w:val="000000"/>
                <w:szCs w:val="21"/>
              </w:rPr>
            </w:pPr>
            <w:r w:rsidRPr="00B84CC4">
              <w:rPr>
                <w:rFonts w:ascii="宋体" w:eastAsia="宋体" w:hAnsi="宋体" w:cs="宋体" w:hint="eastAsia"/>
                <w:szCs w:val="18"/>
              </w:rPr>
              <w:t>绍兴市越城区</w:t>
            </w:r>
            <w:proofErr w:type="gramStart"/>
            <w:r w:rsidRPr="00B84CC4">
              <w:rPr>
                <w:rFonts w:ascii="宋体" w:eastAsia="宋体" w:hAnsi="宋体" w:cs="宋体" w:hint="eastAsia"/>
                <w:szCs w:val="18"/>
              </w:rPr>
              <w:t>沥</w:t>
            </w:r>
            <w:proofErr w:type="gramEnd"/>
            <w:r w:rsidRPr="00B84CC4">
              <w:rPr>
                <w:rFonts w:ascii="宋体" w:eastAsia="宋体" w:hAnsi="宋体" w:cs="宋体" w:hint="eastAsia"/>
                <w:szCs w:val="18"/>
              </w:rPr>
              <w:t>海街道致远中大道188号</w:t>
            </w:r>
          </w:p>
        </w:tc>
        <w:tc>
          <w:tcPr>
            <w:tcW w:w="1358" w:type="dxa"/>
            <w:gridSpan w:val="2"/>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联系人</w:t>
            </w:r>
          </w:p>
        </w:tc>
        <w:tc>
          <w:tcPr>
            <w:tcW w:w="2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D0513A" w:rsidRDefault="00B84CC4" w:rsidP="00412F62">
            <w:pPr>
              <w:spacing w:line="360" w:lineRule="exact"/>
              <w:rPr>
                <w:rFonts w:asciiTheme="minorEastAsia" w:hAnsiTheme="minorEastAsia" w:cs="Times New Roman"/>
                <w:szCs w:val="21"/>
              </w:rPr>
            </w:pPr>
            <w:r>
              <w:rPr>
                <w:rFonts w:hint="eastAsia"/>
                <w:szCs w:val="21"/>
              </w:rPr>
              <w:t>石晓楠</w:t>
            </w: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D0513A" w:rsidRDefault="00D0513A" w:rsidP="00F6434A">
            <w:pPr>
              <w:spacing w:line="360" w:lineRule="exact"/>
              <w:jc w:val="center"/>
              <w:rPr>
                <w:rFonts w:asciiTheme="minorEastAsia" w:hAnsiTheme="minorEastAsia" w:cs="Times New Roman"/>
                <w:color w:val="000000"/>
                <w:szCs w:val="21"/>
              </w:rPr>
            </w:pPr>
            <w:r w:rsidRPr="00D0513A">
              <w:rPr>
                <w:rFonts w:asciiTheme="minorEastAsia" w:hAnsiTheme="minorEastAsia" w:cs="Times New Roman"/>
                <w:color w:val="000000"/>
                <w:szCs w:val="21"/>
              </w:rPr>
              <w:t>项目名称</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D0513A" w:rsidRDefault="00B84CC4" w:rsidP="00F6434A">
            <w:pPr>
              <w:spacing w:line="360" w:lineRule="exact"/>
              <w:rPr>
                <w:rFonts w:asciiTheme="minorEastAsia" w:hAnsiTheme="minorEastAsia" w:cs="Times New Roman"/>
                <w:color w:val="000000"/>
                <w:szCs w:val="21"/>
              </w:rPr>
            </w:pPr>
            <w:r w:rsidRPr="00B84CC4">
              <w:rPr>
                <w:rFonts w:ascii="宋体" w:eastAsia="宋体" w:hAnsi="宋体" w:cs="宋体" w:hint="eastAsia"/>
                <w:szCs w:val="18"/>
              </w:rPr>
              <w:t>浙江昌海制药有限公司年产60吨盐酸万古霉素项目</w:t>
            </w:r>
            <w:r w:rsidR="004F020A">
              <w:rPr>
                <w:rFonts w:ascii="宋体" w:hAnsi="宋体" w:cs="宋体" w:hint="eastAsia"/>
              </w:rPr>
              <w:t>职业病危害控制效果评价</w:t>
            </w: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rsidR="00D0513A" w:rsidRPr="00D0513A" w:rsidRDefault="00D0513A" w:rsidP="00F6434A">
            <w:pPr>
              <w:spacing w:line="360" w:lineRule="exact"/>
              <w:jc w:val="center"/>
              <w:rPr>
                <w:rFonts w:asciiTheme="minorEastAsia" w:hAnsiTheme="minorEastAsia" w:cs="Times New Roman"/>
                <w:color w:val="000000"/>
                <w:szCs w:val="21"/>
              </w:rPr>
            </w:pPr>
            <w:r w:rsidRPr="00D0513A">
              <w:rPr>
                <w:rFonts w:asciiTheme="minorEastAsia" w:hAnsiTheme="minorEastAsia" w:cs="Times New Roman" w:hint="eastAsia"/>
                <w:szCs w:val="21"/>
              </w:rPr>
              <w:t>技术服务项目组员名单</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0513A" w:rsidRPr="00D0513A" w:rsidRDefault="00412F62" w:rsidP="00B84CC4">
            <w:pPr>
              <w:spacing w:line="360" w:lineRule="exact"/>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朱在洪</w:t>
            </w:r>
            <w:r w:rsidR="00813B20">
              <w:rPr>
                <w:rFonts w:asciiTheme="minorEastAsia" w:hAnsiTheme="minorEastAsia" w:cs="Times New Roman" w:hint="eastAsia"/>
                <w:color w:val="000000" w:themeColor="text1"/>
                <w:szCs w:val="21"/>
              </w:rPr>
              <w:t>、井瑜、</w:t>
            </w:r>
            <w:r w:rsidR="00B84CC4">
              <w:rPr>
                <w:rFonts w:asciiTheme="minorEastAsia" w:hAnsiTheme="minorEastAsia" w:cs="Times New Roman" w:hint="eastAsia"/>
                <w:color w:val="000000" w:themeColor="text1"/>
                <w:szCs w:val="21"/>
              </w:rPr>
              <w:t>王彦南</w:t>
            </w:r>
            <w:r w:rsidR="00813B20">
              <w:rPr>
                <w:rFonts w:asciiTheme="minorEastAsia" w:hAnsiTheme="minorEastAsia" w:cs="Times New Roman" w:hint="eastAsia"/>
                <w:color w:val="000000" w:themeColor="text1"/>
                <w:szCs w:val="21"/>
              </w:rPr>
              <w:t>、</w:t>
            </w:r>
            <w:r>
              <w:rPr>
                <w:rFonts w:asciiTheme="minorEastAsia" w:hAnsiTheme="minorEastAsia" w:cs="Times New Roman" w:hint="eastAsia"/>
                <w:color w:val="000000" w:themeColor="text1"/>
                <w:szCs w:val="21"/>
              </w:rPr>
              <w:t>纪燕平</w:t>
            </w: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现场调查时间</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0513A" w:rsidRPr="00D0513A" w:rsidRDefault="00813B20" w:rsidP="00B84CC4">
            <w:pPr>
              <w:spacing w:line="360" w:lineRule="exact"/>
              <w:rPr>
                <w:rFonts w:asciiTheme="minorEastAsia" w:hAnsiTheme="minorEastAsia" w:cs="Times New Roman"/>
                <w:szCs w:val="21"/>
              </w:rPr>
            </w:pPr>
            <w:r>
              <w:rPr>
                <w:rFonts w:asciiTheme="minorEastAsia" w:hAnsiTheme="minorEastAsia" w:cs="Times New Roman"/>
                <w:szCs w:val="21"/>
              </w:rPr>
              <w:t>2022/</w:t>
            </w:r>
            <w:r w:rsidR="00B84CC4">
              <w:rPr>
                <w:rFonts w:asciiTheme="minorEastAsia" w:hAnsiTheme="minorEastAsia" w:cs="Times New Roman" w:hint="eastAsia"/>
                <w:szCs w:val="21"/>
              </w:rPr>
              <w:t>10</w:t>
            </w:r>
            <w:r>
              <w:rPr>
                <w:rFonts w:asciiTheme="minorEastAsia" w:hAnsiTheme="minorEastAsia" w:cs="Times New Roman"/>
                <w:szCs w:val="21"/>
              </w:rPr>
              <w:t>/</w:t>
            </w:r>
            <w:r>
              <w:rPr>
                <w:rFonts w:asciiTheme="minorEastAsia" w:hAnsiTheme="minorEastAsia" w:cs="Times New Roman" w:hint="eastAsia"/>
                <w:szCs w:val="21"/>
              </w:rPr>
              <w:t>2</w:t>
            </w:r>
            <w:r w:rsidR="00B84CC4">
              <w:rPr>
                <w:rFonts w:asciiTheme="minorEastAsia" w:hAnsiTheme="minorEastAsia" w:cs="Times New Roman" w:hint="eastAsia"/>
                <w:szCs w:val="21"/>
              </w:rPr>
              <w:t>3</w:t>
            </w: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现场调查技术人员</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0513A" w:rsidRPr="00D0513A" w:rsidRDefault="00B84CC4" w:rsidP="00F6434A">
            <w:pPr>
              <w:spacing w:line="360" w:lineRule="exact"/>
              <w:rPr>
                <w:rFonts w:asciiTheme="minorEastAsia" w:hAnsiTheme="minorEastAsia" w:cs="Times New Roman"/>
                <w:szCs w:val="21"/>
              </w:rPr>
            </w:pPr>
            <w:r w:rsidRPr="00B84CC4">
              <w:rPr>
                <w:rFonts w:asciiTheme="minorEastAsia" w:hAnsiTheme="minorEastAsia" w:cs="Times New Roman" w:hint="eastAsia"/>
                <w:szCs w:val="21"/>
              </w:rPr>
              <w:t>朱在洪、纪燕平</w:t>
            </w:r>
          </w:p>
        </w:tc>
        <w:tc>
          <w:tcPr>
            <w:tcW w:w="130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企业陪同人</w:t>
            </w:r>
          </w:p>
        </w:tc>
        <w:tc>
          <w:tcPr>
            <w:tcW w:w="2371" w:type="dxa"/>
            <w:gridSpan w:val="2"/>
            <w:tcBorders>
              <w:top w:val="single" w:sz="4" w:space="0" w:color="auto"/>
              <w:left w:val="single" w:sz="4" w:space="0" w:color="auto"/>
              <w:bottom w:val="single" w:sz="4" w:space="0" w:color="auto"/>
              <w:right w:val="single" w:sz="4" w:space="0" w:color="auto"/>
            </w:tcBorders>
            <w:vAlign w:val="center"/>
            <w:hideMark/>
          </w:tcPr>
          <w:p w:rsidR="00D0513A" w:rsidRPr="00D0513A" w:rsidRDefault="00B84CC4" w:rsidP="00F6434A">
            <w:pPr>
              <w:spacing w:line="360" w:lineRule="exact"/>
              <w:rPr>
                <w:rFonts w:asciiTheme="minorEastAsia" w:hAnsiTheme="minorEastAsia" w:cs="Times New Roman"/>
                <w:szCs w:val="21"/>
              </w:rPr>
            </w:pPr>
            <w:r>
              <w:rPr>
                <w:rFonts w:hint="eastAsia"/>
                <w:szCs w:val="21"/>
              </w:rPr>
              <w:t>石晓楠</w:t>
            </w:r>
          </w:p>
        </w:tc>
      </w:tr>
      <w:tr w:rsidR="00D0513A" w:rsidRPr="00D0513A" w:rsidTr="001C1EC3">
        <w:trPr>
          <w:trHeight w:val="2082"/>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hint="eastAsia"/>
                <w:szCs w:val="21"/>
              </w:rPr>
              <w:t>现场调查图像证明</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0513A" w:rsidRPr="00D0513A" w:rsidRDefault="00D0513A" w:rsidP="00F6434A">
            <w:pPr>
              <w:spacing w:line="360" w:lineRule="exact"/>
              <w:rPr>
                <w:rFonts w:asciiTheme="minorEastAsia" w:hAnsiTheme="minorEastAsia" w:cs="Times New Roman"/>
                <w:szCs w:val="21"/>
              </w:rPr>
            </w:pPr>
          </w:p>
          <w:p w:rsidR="00D0513A" w:rsidRPr="00D0513A" w:rsidRDefault="00D0513A" w:rsidP="00412F62">
            <w:pPr>
              <w:rPr>
                <w:rFonts w:asciiTheme="minorEastAsia" w:hAnsiTheme="minorEastAsia" w:cs="Times New Roman"/>
                <w:szCs w:val="21"/>
              </w:rPr>
            </w:pPr>
          </w:p>
          <w:p w:rsidR="00D0513A" w:rsidRPr="00D0513A" w:rsidRDefault="00D0513A" w:rsidP="00F6434A">
            <w:pPr>
              <w:spacing w:line="360" w:lineRule="exact"/>
              <w:rPr>
                <w:rFonts w:asciiTheme="minorEastAsia" w:hAnsiTheme="minorEastAsia" w:cs="Times New Roman"/>
                <w:szCs w:val="21"/>
              </w:rPr>
            </w:pP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现场采样、检测时间</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D0513A" w:rsidRDefault="00813B20" w:rsidP="00B84CC4">
            <w:pPr>
              <w:spacing w:line="360" w:lineRule="exact"/>
              <w:rPr>
                <w:rFonts w:asciiTheme="minorEastAsia" w:hAnsiTheme="minorEastAsia" w:cs="Times New Roman"/>
                <w:szCs w:val="21"/>
              </w:rPr>
            </w:pPr>
            <w:r>
              <w:rPr>
                <w:rFonts w:asciiTheme="minorEastAsia" w:hAnsiTheme="minorEastAsia" w:cs="Times New Roman"/>
                <w:szCs w:val="21"/>
              </w:rPr>
              <w:t>2022/</w:t>
            </w:r>
            <w:r w:rsidR="00B84CC4">
              <w:rPr>
                <w:rFonts w:asciiTheme="minorEastAsia" w:hAnsiTheme="minorEastAsia" w:cs="Times New Roman" w:hint="eastAsia"/>
                <w:szCs w:val="21"/>
              </w:rPr>
              <w:t>11</w:t>
            </w:r>
            <w:r>
              <w:rPr>
                <w:rFonts w:asciiTheme="minorEastAsia" w:hAnsiTheme="minorEastAsia" w:cs="Times New Roman"/>
                <w:szCs w:val="21"/>
              </w:rPr>
              <w:t>/</w:t>
            </w:r>
            <w:r w:rsidR="00B84CC4">
              <w:rPr>
                <w:rFonts w:asciiTheme="minorEastAsia" w:hAnsiTheme="minorEastAsia" w:cs="Times New Roman" w:hint="eastAsia"/>
                <w:szCs w:val="21"/>
              </w:rPr>
              <w:t>1</w:t>
            </w:r>
            <w:r>
              <w:rPr>
                <w:rFonts w:asciiTheme="minorEastAsia" w:hAnsiTheme="minorEastAsia" w:cs="Times New Roman"/>
                <w:szCs w:val="21"/>
              </w:rPr>
              <w:t>~</w:t>
            </w:r>
            <w:r w:rsidR="00B84CC4">
              <w:rPr>
                <w:rFonts w:asciiTheme="minorEastAsia" w:hAnsiTheme="minorEastAsia" w:cs="Times New Roman" w:hint="eastAsia"/>
                <w:szCs w:val="21"/>
              </w:rPr>
              <w:t>11</w:t>
            </w:r>
            <w:r>
              <w:rPr>
                <w:rFonts w:asciiTheme="minorEastAsia" w:hAnsiTheme="minorEastAsia" w:cs="Times New Roman"/>
                <w:szCs w:val="21"/>
              </w:rPr>
              <w:t>/</w:t>
            </w:r>
            <w:r w:rsidR="00B84CC4">
              <w:rPr>
                <w:rFonts w:asciiTheme="minorEastAsia" w:hAnsiTheme="minorEastAsia" w:cs="Times New Roman" w:hint="eastAsia"/>
                <w:szCs w:val="21"/>
              </w:rPr>
              <w:t>3</w:t>
            </w:r>
          </w:p>
        </w:tc>
      </w:tr>
      <w:tr w:rsidR="001C1EC3"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1C1EC3" w:rsidRPr="00D0513A" w:rsidRDefault="001C1EC3"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现场采样、检测人员</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C1EC3" w:rsidRPr="00D0513A" w:rsidRDefault="00B84CC4" w:rsidP="00F6434A">
            <w:pPr>
              <w:spacing w:line="360" w:lineRule="exact"/>
              <w:rPr>
                <w:rFonts w:asciiTheme="minorEastAsia" w:hAnsiTheme="minorEastAsia" w:cs="Times New Roman"/>
                <w:szCs w:val="21"/>
              </w:rPr>
            </w:pPr>
            <w:r w:rsidRPr="00B84CC4">
              <w:rPr>
                <w:rFonts w:asciiTheme="minorEastAsia" w:hAnsiTheme="minorEastAsia" w:cs="Times New Roman" w:hint="eastAsia"/>
                <w:szCs w:val="21"/>
              </w:rPr>
              <w:t>查平、章瑾娜</w:t>
            </w:r>
          </w:p>
        </w:tc>
        <w:tc>
          <w:tcPr>
            <w:tcW w:w="1358" w:type="dxa"/>
            <w:gridSpan w:val="2"/>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1C1EC3" w:rsidRPr="00D0513A" w:rsidRDefault="001C1EC3" w:rsidP="008B3181">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企业陪同人</w:t>
            </w:r>
          </w:p>
        </w:tc>
        <w:tc>
          <w:tcPr>
            <w:tcW w:w="2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C1EC3" w:rsidRPr="00D0513A" w:rsidRDefault="00B84CC4" w:rsidP="008B3181">
            <w:pPr>
              <w:spacing w:line="360" w:lineRule="exact"/>
              <w:rPr>
                <w:rFonts w:asciiTheme="minorEastAsia" w:hAnsiTheme="minorEastAsia" w:cs="Times New Roman"/>
                <w:szCs w:val="21"/>
              </w:rPr>
            </w:pPr>
            <w:r>
              <w:rPr>
                <w:rFonts w:hint="eastAsia"/>
                <w:szCs w:val="21"/>
              </w:rPr>
              <w:t>石晓楠</w:t>
            </w:r>
          </w:p>
        </w:tc>
      </w:tr>
      <w:tr w:rsidR="001C1EC3"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rsidR="001C1EC3" w:rsidRPr="00D0513A" w:rsidRDefault="001C1EC3" w:rsidP="00F6434A">
            <w:pPr>
              <w:spacing w:line="360" w:lineRule="exact"/>
              <w:jc w:val="center"/>
              <w:rPr>
                <w:rFonts w:asciiTheme="minorEastAsia" w:hAnsiTheme="minorEastAsia" w:cs="Times New Roman"/>
                <w:szCs w:val="21"/>
              </w:rPr>
            </w:pPr>
            <w:r w:rsidRPr="00D0513A">
              <w:rPr>
                <w:rFonts w:asciiTheme="minorEastAsia" w:hAnsiTheme="minorEastAsia" w:cs="Times New Roman" w:hint="eastAsia"/>
                <w:szCs w:val="21"/>
              </w:rPr>
              <w:t>现场采样、检测图像证明</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1EC3" w:rsidRPr="00D0513A" w:rsidRDefault="001C1EC3" w:rsidP="00F6434A">
            <w:pPr>
              <w:spacing w:line="360" w:lineRule="exact"/>
              <w:rPr>
                <w:rFonts w:asciiTheme="minorEastAsia" w:hAnsiTheme="minorEastAsia" w:cs="Times New Roman"/>
                <w:szCs w:val="21"/>
              </w:rPr>
            </w:pPr>
          </w:p>
          <w:p w:rsidR="001C1EC3" w:rsidRPr="00D0513A" w:rsidRDefault="00B84CC4" w:rsidP="00B84CC4">
            <w:pPr>
              <w:rPr>
                <w:rFonts w:asciiTheme="minorEastAsia" w:hAnsiTheme="minorEastAsia" w:cs="Times New Roman"/>
                <w:szCs w:val="21"/>
              </w:rPr>
            </w:pPr>
            <w:r>
              <w:rPr>
                <w:noProof/>
              </w:rPr>
              <w:drawing>
                <wp:inline distT="0" distB="0" distL="0" distR="0" wp14:anchorId="3377BFCE" wp14:editId="14060400">
                  <wp:extent cx="2168206" cy="17240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68206" cy="1724025"/>
                          </a:xfrm>
                          <a:prstGeom prst="rect">
                            <a:avLst/>
                          </a:prstGeom>
                        </pic:spPr>
                      </pic:pic>
                    </a:graphicData>
                  </a:graphic>
                </wp:inline>
              </w:drawing>
            </w:r>
            <w:bookmarkStart w:id="0" w:name="_GoBack"/>
            <w:r w:rsidR="008F4122">
              <w:rPr>
                <w:noProof/>
              </w:rPr>
              <w:drawing>
                <wp:inline distT="0" distB="0" distL="0" distR="0" wp14:anchorId="5C26D2DA" wp14:editId="4F17CB7C">
                  <wp:extent cx="1964164" cy="1504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65649" cy="1506088"/>
                          </a:xfrm>
                          <a:prstGeom prst="rect">
                            <a:avLst/>
                          </a:prstGeom>
                        </pic:spPr>
                      </pic:pic>
                    </a:graphicData>
                  </a:graphic>
                </wp:inline>
              </w:drawing>
            </w:r>
            <w:bookmarkEnd w:id="0"/>
          </w:p>
          <w:p w:rsidR="001C1EC3" w:rsidRPr="00D0513A" w:rsidRDefault="001C1EC3" w:rsidP="00F6434A">
            <w:pPr>
              <w:spacing w:line="360" w:lineRule="exact"/>
              <w:rPr>
                <w:rFonts w:asciiTheme="minorEastAsia" w:hAnsiTheme="minorEastAsia" w:cs="Times New Roman"/>
                <w:szCs w:val="21"/>
              </w:rPr>
            </w:pPr>
          </w:p>
        </w:tc>
      </w:tr>
    </w:tbl>
    <w:p w:rsidR="00D0513A" w:rsidRPr="00D0513A" w:rsidRDefault="00D0513A" w:rsidP="00D0513A">
      <w:pPr>
        <w:widowControl/>
        <w:jc w:val="left"/>
        <w:rPr>
          <w:rFonts w:asciiTheme="minorEastAsia" w:hAnsiTheme="minorEastAsia"/>
        </w:rPr>
      </w:pPr>
    </w:p>
    <w:sectPr w:rsidR="00D0513A" w:rsidRPr="00D0513A" w:rsidSect="00B17E0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146" w:rsidRDefault="00E54146" w:rsidP="00F86064">
      <w:r>
        <w:separator/>
      </w:r>
    </w:p>
  </w:endnote>
  <w:endnote w:type="continuationSeparator" w:id="0">
    <w:p w:rsidR="00E54146" w:rsidRDefault="00E54146" w:rsidP="00F8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146" w:rsidRDefault="00E54146" w:rsidP="00F86064">
      <w:r>
        <w:separator/>
      </w:r>
    </w:p>
  </w:footnote>
  <w:footnote w:type="continuationSeparator" w:id="0">
    <w:p w:rsidR="00E54146" w:rsidRDefault="00E54146" w:rsidP="00F860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C11A85A2"/>
    <w:lvl w:ilvl="0">
      <w:start w:val="1"/>
      <w:numFmt w:val="decimal"/>
      <w:lvlText w:val="%1"/>
      <w:lvlJc w:val="left"/>
      <w:pPr>
        <w:tabs>
          <w:tab w:val="num" w:pos="425"/>
        </w:tabs>
        <w:ind w:left="425" w:hanging="425"/>
      </w:pPr>
      <w:rPr>
        <w:rFonts w:hint="eastAsia"/>
      </w:rPr>
    </w:lvl>
    <w:lvl w:ilvl="1">
      <w:start w:val="1"/>
      <w:numFmt w:val="decimal"/>
      <w:lvlText w:val="%1.%2 "/>
      <w:lvlJc w:val="left"/>
      <w:pPr>
        <w:tabs>
          <w:tab w:val="num" w:pos="709"/>
        </w:tabs>
        <w:ind w:left="709" w:hanging="567"/>
      </w:pPr>
      <w:rPr>
        <w:rFonts w:hint="eastAsia"/>
        <w:b/>
      </w:rPr>
    </w:lvl>
    <w:lvl w:ilvl="2">
      <w:start w:val="1"/>
      <w:numFmt w:val="decimal"/>
      <w:lvlText w:val="%1.%2.%3 "/>
      <w:lvlJc w:val="left"/>
      <w:pPr>
        <w:tabs>
          <w:tab w:val="num" w:pos="709"/>
        </w:tabs>
        <w:ind w:left="709" w:hanging="709"/>
      </w:pPr>
      <w:rPr>
        <w:rFonts w:hint="eastAsia"/>
        <w:b w:val="0"/>
      </w:rPr>
    </w:lvl>
    <w:lvl w:ilvl="3">
      <w:start w:val="1"/>
      <w:numFmt w:val="decimal"/>
      <w:suff w:val="space"/>
      <w:lvlText w:val="%1.%2.%3.%4 "/>
      <w:lvlJc w:val="left"/>
      <w:pPr>
        <w:ind w:left="851" w:hanging="851"/>
      </w:pPr>
      <w:rPr>
        <w:rFonts w:ascii="Times New Roman" w:eastAsia="仿宋" w:hAnsi="Times New Roman" w:cs="Times New Roman" w:hint="default"/>
        <w:b w:val="0"/>
      </w:rPr>
    </w:lvl>
    <w:lvl w:ilvl="4">
      <w:start w:val="1"/>
      <w:numFmt w:val="decimal"/>
      <w:lvlText w:val="%1.%2.%3.%4.%5 "/>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07376B71"/>
    <w:multiLevelType w:val="hybridMultilevel"/>
    <w:tmpl w:val="C6401C44"/>
    <w:lvl w:ilvl="0" w:tplc="5C84997C">
      <w:start w:val="1"/>
      <w:numFmt w:val="decimal"/>
      <w:suff w:val="space"/>
      <w:lvlText w:val="表6-%1 "/>
      <w:lvlJc w:val="left"/>
      <w:pPr>
        <w:ind w:left="0" w:firstLine="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65101F"/>
    <w:multiLevelType w:val="hybridMultilevel"/>
    <w:tmpl w:val="1DD0FCD4"/>
    <w:lvl w:ilvl="0" w:tplc="9B325A7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9A123B"/>
    <w:multiLevelType w:val="hybridMultilevel"/>
    <w:tmpl w:val="A87E9E58"/>
    <w:lvl w:ilvl="0" w:tplc="6C0A57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FCE2153"/>
    <w:multiLevelType w:val="multilevel"/>
    <w:tmpl w:val="DA36D8EE"/>
    <w:lvl w:ilvl="0">
      <w:start w:val="1"/>
      <w:numFmt w:val="decimal"/>
      <w:lvlText w:val="%1"/>
      <w:lvlJc w:val="left"/>
      <w:pPr>
        <w:ind w:left="0" w:firstLine="0"/>
      </w:pPr>
      <w:rPr>
        <w:rFonts w:hint="eastAsia"/>
      </w:rPr>
    </w:lvl>
    <w:lvl w:ilvl="1">
      <w:start w:val="1"/>
      <w:numFmt w:val="decimal"/>
      <w:lvlText w:val="6.%2"/>
      <w:lvlJc w:val="left"/>
      <w:pPr>
        <w:ind w:left="0" w:firstLine="0"/>
      </w:pPr>
      <w:rPr>
        <w:rFonts w:hint="eastAsia"/>
        <w:b/>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ascii="Times New Roman" w:eastAsia="仿宋_GB2312" w:hAnsi="Times New Roman" w:cs="Times New Roman" w:hint="default"/>
      </w:rPr>
    </w:lvl>
    <w:lvl w:ilvl="4">
      <w:start w:val="1"/>
      <w:numFmt w:val="decimal"/>
      <w:lvlText w:val="%1.%2.%3.%4.%5 "/>
      <w:lvlJc w:val="left"/>
      <w:pPr>
        <w:ind w:left="0" w:firstLine="0"/>
      </w:pPr>
      <w:rPr>
        <w:rFonts w:hint="eastAsia"/>
      </w:rPr>
    </w:lvl>
    <w:lvl w:ilvl="5">
      <w:start w:val="1"/>
      <w:numFmt w:val="decimalEnclosedCircle"/>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lvlText w:val="%1.%2.%3.%4.%5.%6.%7.%8 "/>
      <w:lvlJc w:val="left"/>
      <w:pPr>
        <w:ind w:left="0" w:firstLine="0"/>
      </w:pPr>
      <w:rPr>
        <w:rFonts w:hint="eastAsia"/>
      </w:rPr>
    </w:lvl>
    <w:lvl w:ilvl="8">
      <w:start w:val="1"/>
      <w:numFmt w:val="decimal"/>
      <w:lvlText w:val="%1.%2.%3.%4.%5.%6.%7.%8.%9 "/>
      <w:lvlJc w:val="left"/>
      <w:pPr>
        <w:ind w:left="0" w:firstLine="0"/>
      </w:pPr>
      <w:rPr>
        <w:rFonts w:hint="eastAsia"/>
      </w:rPr>
    </w:lvl>
  </w:abstractNum>
  <w:abstractNum w:abstractNumId="5">
    <w:nsid w:val="30BB3855"/>
    <w:multiLevelType w:val="multilevel"/>
    <w:tmpl w:val="977639B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suff w:val="space"/>
      <w:lvlText w:val="%1.%2.%3"/>
      <w:lvlJc w:val="left"/>
      <w:pPr>
        <w:ind w:left="1418" w:hanging="567"/>
      </w:pPr>
      <w:rPr>
        <w:rFonts w:ascii="Times New Roman" w:hAnsi="Times New Roman" w:cs="Times New Roman" w:hint="default"/>
        <w:b w:val="0"/>
      </w:rPr>
    </w:lvl>
    <w:lvl w:ilvl="3">
      <w:start w:val="1"/>
      <w:numFmt w:val="decimal"/>
      <w:suff w:val="space"/>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33242087"/>
    <w:multiLevelType w:val="multilevel"/>
    <w:tmpl w:val="F8383AAE"/>
    <w:lvl w:ilvl="0">
      <w:start w:val="1"/>
      <w:numFmt w:val="decimal"/>
      <w:suff w:val="nothing"/>
      <w:lvlText w:val="（%1）"/>
      <w:lvlJc w:val="left"/>
      <w:pPr>
        <w:ind w:left="567" w:hanging="425"/>
      </w:pPr>
      <w:rPr>
        <w:rFonts w:ascii="Times New Roman" w:hAnsi="Times New Roman" w:cs="Times New Roman" w:hint="default"/>
        <w:lang w:val="en-US"/>
      </w:rPr>
    </w:lvl>
    <w:lvl w:ilvl="1">
      <w:start w:val="1"/>
      <w:numFmt w:val="decimal"/>
      <w:lvlText w:val="1.%2 "/>
      <w:lvlJc w:val="left"/>
      <w:pPr>
        <w:tabs>
          <w:tab w:val="num" w:pos="900"/>
        </w:tabs>
        <w:ind w:left="900" w:hanging="540"/>
      </w:pPr>
      <w:rPr>
        <w:rFonts w:hint="eastAsia"/>
      </w:rPr>
    </w:lvl>
    <w:lvl w:ilvl="2">
      <w:start w:val="1"/>
      <w:numFmt w:val="decimal"/>
      <w:suff w:val="nothing"/>
      <w:lvlText w:val="（%3）"/>
      <w:lvlJc w:val="left"/>
      <w:pPr>
        <w:ind w:left="1004" w:hanging="720"/>
      </w:pPr>
      <w:rPr>
        <w:rFonts w:ascii="Times New Roman" w:eastAsia="仿宋_GB2312" w:hAnsi="Times New Roman" w:cs="Times New Roman" w:hint="default"/>
        <w:sz w:val="21"/>
        <w:szCs w:val="21"/>
      </w:rPr>
    </w:lvl>
    <w:lvl w:ilvl="3">
      <w:start w:val="1"/>
      <w:numFmt w:val="decimal"/>
      <w:lvlText w:val="1.%2.%3.%4 "/>
      <w:lvlJc w:val="left"/>
      <w:pPr>
        <w:tabs>
          <w:tab w:val="num" w:pos="964"/>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nsid w:val="3D646E94"/>
    <w:multiLevelType w:val="hybridMultilevel"/>
    <w:tmpl w:val="C4A81ADC"/>
    <w:lvl w:ilvl="0" w:tplc="E37004C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C117CA4"/>
    <w:multiLevelType w:val="hybridMultilevel"/>
    <w:tmpl w:val="8A348908"/>
    <w:lvl w:ilvl="0" w:tplc="23EC7E80">
      <w:start w:val="1"/>
      <w:numFmt w:val="decimal"/>
      <w:suff w:val="nothing"/>
      <w:lvlText w:val="（%1）"/>
      <w:lvlJc w:val="left"/>
      <w:pPr>
        <w:ind w:left="0" w:firstLine="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E1D7F20"/>
    <w:multiLevelType w:val="hybridMultilevel"/>
    <w:tmpl w:val="798A1D74"/>
    <w:lvl w:ilvl="0" w:tplc="56626C34">
      <w:start w:val="1"/>
      <w:numFmt w:val="decimal"/>
      <w:suff w:val="nothing"/>
      <w:lvlText w:val="（%1）"/>
      <w:lvlJc w:val="left"/>
      <w:pPr>
        <w:ind w:left="2972"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F344809"/>
    <w:multiLevelType w:val="multilevel"/>
    <w:tmpl w:val="C49AF24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lang w:eastAsia="zh-CN"/>
      </w:rPr>
    </w:lvl>
    <w:lvl w:ilvl="2">
      <w:start w:val="1"/>
      <w:numFmt w:val="decimal"/>
      <w:suff w:val="space"/>
      <w:lvlText w:val="%1.%2.%3"/>
      <w:lvlJc w:val="left"/>
      <w:pPr>
        <w:ind w:left="1418" w:hanging="567"/>
      </w:pPr>
      <w:rPr>
        <w:rFonts w:hint="eastAsia"/>
        <w:b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564D1EB8"/>
    <w:multiLevelType w:val="hybridMultilevel"/>
    <w:tmpl w:val="86AE6A46"/>
    <w:lvl w:ilvl="0" w:tplc="5090FA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B0C0A5A"/>
    <w:multiLevelType w:val="multilevel"/>
    <w:tmpl w:val="2806D050"/>
    <w:lvl w:ilvl="0">
      <w:start w:val="1"/>
      <w:numFmt w:val="decimal"/>
      <w:lvlText w:val="%1"/>
      <w:lvlJc w:val="left"/>
      <w:pPr>
        <w:ind w:left="0" w:firstLine="0"/>
      </w:pPr>
      <w:rPr>
        <w:rFonts w:hint="eastAsia"/>
      </w:rPr>
    </w:lvl>
    <w:lvl w:ilvl="1">
      <w:start w:val="1"/>
      <w:numFmt w:val="decimal"/>
      <w:lvlText w:val="%1.%2 "/>
      <w:lvlJc w:val="left"/>
      <w:pPr>
        <w:ind w:left="0" w:firstLine="0"/>
      </w:pPr>
      <w:rPr>
        <w:rFonts w:hint="eastAsia"/>
        <w:b/>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ascii="Times New Roman" w:eastAsia="仿宋_GB2312" w:hAnsi="Times New Roman" w:cs="Times New Roman" w:hint="default"/>
      </w:rPr>
    </w:lvl>
    <w:lvl w:ilvl="4">
      <w:start w:val="1"/>
      <w:numFmt w:val="decimal"/>
      <w:lvlText w:val="%1.%2.%3.%4.%5 "/>
      <w:lvlJc w:val="left"/>
      <w:pPr>
        <w:ind w:left="0" w:firstLine="0"/>
      </w:pPr>
      <w:rPr>
        <w:rFonts w:hint="eastAsia"/>
      </w:rPr>
    </w:lvl>
    <w:lvl w:ilvl="5">
      <w:start w:val="1"/>
      <w:numFmt w:val="decimalEnclosedCircle"/>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lvlText w:val="%1.%2.%3.%4.%5.%6.%7.%8 "/>
      <w:lvlJc w:val="left"/>
      <w:pPr>
        <w:ind w:left="0" w:firstLine="0"/>
      </w:pPr>
      <w:rPr>
        <w:rFonts w:hint="eastAsia"/>
      </w:rPr>
    </w:lvl>
    <w:lvl w:ilvl="8">
      <w:start w:val="1"/>
      <w:numFmt w:val="decimal"/>
      <w:lvlText w:val="%1.%2.%3.%4.%5.%6.%7.%8.%9 "/>
      <w:lvlJc w:val="left"/>
      <w:pPr>
        <w:ind w:left="0" w:firstLine="0"/>
      </w:pPr>
      <w:rPr>
        <w:rFonts w:hint="eastAsia"/>
      </w:rPr>
    </w:lvl>
  </w:abstractNum>
  <w:abstractNum w:abstractNumId="13">
    <w:nsid w:val="6FC7770A"/>
    <w:multiLevelType w:val="hybridMultilevel"/>
    <w:tmpl w:val="D8967F60"/>
    <w:lvl w:ilvl="0" w:tplc="17C2B240">
      <w:start w:val="1"/>
      <w:numFmt w:val="decimal"/>
      <w:suff w:val="nothing"/>
      <w:lvlText w:val="（%1）"/>
      <w:lvlJc w:val="left"/>
      <w:pPr>
        <w:ind w:left="2121" w:hanging="420"/>
      </w:pPr>
      <w:rPr>
        <w:rFonts w:hint="default"/>
      </w:rPr>
    </w:lvl>
    <w:lvl w:ilvl="1" w:tplc="04090019" w:tentative="1">
      <w:start w:val="1"/>
      <w:numFmt w:val="lowerLetter"/>
      <w:lvlText w:val="%2)"/>
      <w:lvlJc w:val="left"/>
      <w:pPr>
        <w:ind w:left="2825" w:hanging="420"/>
      </w:pPr>
    </w:lvl>
    <w:lvl w:ilvl="2" w:tplc="0409001B" w:tentative="1">
      <w:start w:val="1"/>
      <w:numFmt w:val="lowerRoman"/>
      <w:lvlText w:val="%3."/>
      <w:lvlJc w:val="right"/>
      <w:pPr>
        <w:ind w:left="3245" w:hanging="420"/>
      </w:pPr>
    </w:lvl>
    <w:lvl w:ilvl="3" w:tplc="0409000F" w:tentative="1">
      <w:start w:val="1"/>
      <w:numFmt w:val="decimal"/>
      <w:lvlText w:val="%4."/>
      <w:lvlJc w:val="left"/>
      <w:pPr>
        <w:ind w:left="3665" w:hanging="420"/>
      </w:pPr>
    </w:lvl>
    <w:lvl w:ilvl="4" w:tplc="04090019" w:tentative="1">
      <w:start w:val="1"/>
      <w:numFmt w:val="lowerLetter"/>
      <w:lvlText w:val="%5)"/>
      <w:lvlJc w:val="left"/>
      <w:pPr>
        <w:ind w:left="4085" w:hanging="420"/>
      </w:pPr>
    </w:lvl>
    <w:lvl w:ilvl="5" w:tplc="0409001B" w:tentative="1">
      <w:start w:val="1"/>
      <w:numFmt w:val="lowerRoman"/>
      <w:lvlText w:val="%6."/>
      <w:lvlJc w:val="right"/>
      <w:pPr>
        <w:ind w:left="4505" w:hanging="420"/>
      </w:pPr>
    </w:lvl>
    <w:lvl w:ilvl="6" w:tplc="0409000F" w:tentative="1">
      <w:start w:val="1"/>
      <w:numFmt w:val="decimal"/>
      <w:lvlText w:val="%7."/>
      <w:lvlJc w:val="left"/>
      <w:pPr>
        <w:ind w:left="4925" w:hanging="420"/>
      </w:pPr>
    </w:lvl>
    <w:lvl w:ilvl="7" w:tplc="04090019" w:tentative="1">
      <w:start w:val="1"/>
      <w:numFmt w:val="lowerLetter"/>
      <w:lvlText w:val="%8)"/>
      <w:lvlJc w:val="left"/>
      <w:pPr>
        <w:ind w:left="5345" w:hanging="420"/>
      </w:pPr>
    </w:lvl>
    <w:lvl w:ilvl="8" w:tplc="0409001B" w:tentative="1">
      <w:start w:val="1"/>
      <w:numFmt w:val="lowerRoman"/>
      <w:lvlText w:val="%9."/>
      <w:lvlJc w:val="right"/>
      <w:pPr>
        <w:ind w:left="5765" w:hanging="420"/>
      </w:pPr>
    </w:lvl>
  </w:abstractNum>
  <w:abstractNum w:abstractNumId="14">
    <w:nsid w:val="7E25154F"/>
    <w:multiLevelType w:val="hybridMultilevel"/>
    <w:tmpl w:val="64B4BA72"/>
    <w:lvl w:ilvl="0" w:tplc="1A4AE0F2">
      <w:start w:val="1"/>
      <w:numFmt w:val="decimal"/>
      <w:suff w:val="nothing"/>
      <w:lvlText w:val="（%1）"/>
      <w:lvlJc w:val="left"/>
      <w:pPr>
        <w:ind w:left="3681" w:hanging="420"/>
      </w:pPr>
      <w:rPr>
        <w:rFonts w:hint="default"/>
        <w:lang w:val="en-US"/>
      </w:rPr>
    </w:lvl>
    <w:lvl w:ilvl="1" w:tplc="04090019" w:tentative="1">
      <w:start w:val="1"/>
      <w:numFmt w:val="lowerLetter"/>
      <w:lvlText w:val="%2)"/>
      <w:lvlJc w:val="left"/>
      <w:pPr>
        <w:ind w:left="4101" w:hanging="420"/>
      </w:pPr>
    </w:lvl>
    <w:lvl w:ilvl="2" w:tplc="0409001B" w:tentative="1">
      <w:start w:val="1"/>
      <w:numFmt w:val="lowerRoman"/>
      <w:lvlText w:val="%3."/>
      <w:lvlJc w:val="right"/>
      <w:pPr>
        <w:ind w:left="4521" w:hanging="420"/>
      </w:pPr>
    </w:lvl>
    <w:lvl w:ilvl="3" w:tplc="0409000F" w:tentative="1">
      <w:start w:val="1"/>
      <w:numFmt w:val="decimal"/>
      <w:lvlText w:val="%4."/>
      <w:lvlJc w:val="left"/>
      <w:pPr>
        <w:ind w:left="4941" w:hanging="420"/>
      </w:pPr>
    </w:lvl>
    <w:lvl w:ilvl="4" w:tplc="04090019" w:tentative="1">
      <w:start w:val="1"/>
      <w:numFmt w:val="lowerLetter"/>
      <w:lvlText w:val="%5)"/>
      <w:lvlJc w:val="left"/>
      <w:pPr>
        <w:ind w:left="5361" w:hanging="420"/>
      </w:pPr>
    </w:lvl>
    <w:lvl w:ilvl="5" w:tplc="0409001B" w:tentative="1">
      <w:start w:val="1"/>
      <w:numFmt w:val="lowerRoman"/>
      <w:lvlText w:val="%6."/>
      <w:lvlJc w:val="right"/>
      <w:pPr>
        <w:ind w:left="5781" w:hanging="420"/>
      </w:pPr>
    </w:lvl>
    <w:lvl w:ilvl="6" w:tplc="0409000F" w:tentative="1">
      <w:start w:val="1"/>
      <w:numFmt w:val="decimal"/>
      <w:lvlText w:val="%7."/>
      <w:lvlJc w:val="left"/>
      <w:pPr>
        <w:ind w:left="6201" w:hanging="420"/>
      </w:pPr>
    </w:lvl>
    <w:lvl w:ilvl="7" w:tplc="04090019" w:tentative="1">
      <w:start w:val="1"/>
      <w:numFmt w:val="lowerLetter"/>
      <w:lvlText w:val="%8)"/>
      <w:lvlJc w:val="left"/>
      <w:pPr>
        <w:ind w:left="6621" w:hanging="420"/>
      </w:pPr>
    </w:lvl>
    <w:lvl w:ilvl="8" w:tplc="0409001B" w:tentative="1">
      <w:start w:val="1"/>
      <w:numFmt w:val="lowerRoman"/>
      <w:lvlText w:val="%9."/>
      <w:lvlJc w:val="right"/>
      <w:pPr>
        <w:ind w:left="7041" w:hanging="420"/>
      </w:pPr>
    </w:lvl>
  </w:abstractNum>
  <w:num w:numId="1">
    <w:abstractNumId w:val="5"/>
  </w:num>
  <w:num w:numId="2">
    <w:abstractNumId w:val="0"/>
  </w:num>
  <w:num w:numId="3">
    <w:abstractNumId w:val="8"/>
  </w:num>
  <w:num w:numId="4">
    <w:abstractNumId w:val="9"/>
  </w:num>
  <w:num w:numId="5">
    <w:abstractNumId w:val="1"/>
  </w:num>
  <w:num w:numId="6">
    <w:abstractNumId w:val="11"/>
  </w:num>
  <w:num w:numId="7">
    <w:abstractNumId w:val="3"/>
  </w:num>
  <w:num w:numId="8">
    <w:abstractNumId w:val="14"/>
  </w:num>
  <w:num w:numId="9">
    <w:abstractNumId w:val="2"/>
  </w:num>
  <w:num w:numId="10">
    <w:abstractNumId w:val="7"/>
  </w:num>
  <w:num w:numId="11">
    <w:abstractNumId w:val="13"/>
  </w:num>
  <w:num w:numId="12">
    <w:abstractNumId w:val="12"/>
  </w:num>
  <w:num w:numId="13">
    <w:abstractNumId w:val="4"/>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86064"/>
    <w:rsid w:val="00000D9B"/>
    <w:rsid w:val="000175E6"/>
    <w:rsid w:val="000536B9"/>
    <w:rsid w:val="0007449E"/>
    <w:rsid w:val="000B3E89"/>
    <w:rsid w:val="000C0B85"/>
    <w:rsid w:val="000C49BF"/>
    <w:rsid w:val="001C1EC3"/>
    <w:rsid w:val="001C4E31"/>
    <w:rsid w:val="00257880"/>
    <w:rsid w:val="002B4027"/>
    <w:rsid w:val="002B79F4"/>
    <w:rsid w:val="00316860"/>
    <w:rsid w:val="00352CD4"/>
    <w:rsid w:val="00352D65"/>
    <w:rsid w:val="003715AA"/>
    <w:rsid w:val="00386232"/>
    <w:rsid w:val="003D3E4E"/>
    <w:rsid w:val="003D5BBC"/>
    <w:rsid w:val="003F7C0A"/>
    <w:rsid w:val="00412F62"/>
    <w:rsid w:val="004402F2"/>
    <w:rsid w:val="00464609"/>
    <w:rsid w:val="0049607B"/>
    <w:rsid w:val="004B5F49"/>
    <w:rsid w:val="004E7691"/>
    <w:rsid w:val="004F020A"/>
    <w:rsid w:val="00546B0A"/>
    <w:rsid w:val="00571DDF"/>
    <w:rsid w:val="005A557E"/>
    <w:rsid w:val="005C692F"/>
    <w:rsid w:val="005D0D83"/>
    <w:rsid w:val="005E7E10"/>
    <w:rsid w:val="0060112C"/>
    <w:rsid w:val="0064686C"/>
    <w:rsid w:val="0067127F"/>
    <w:rsid w:val="00682F49"/>
    <w:rsid w:val="006C6372"/>
    <w:rsid w:val="006D6198"/>
    <w:rsid w:val="006E349E"/>
    <w:rsid w:val="00730E06"/>
    <w:rsid w:val="00735CAF"/>
    <w:rsid w:val="00790D1D"/>
    <w:rsid w:val="007956CF"/>
    <w:rsid w:val="00813B20"/>
    <w:rsid w:val="00824DCB"/>
    <w:rsid w:val="00896741"/>
    <w:rsid w:val="008F4122"/>
    <w:rsid w:val="00921599"/>
    <w:rsid w:val="00922F7F"/>
    <w:rsid w:val="00937E4E"/>
    <w:rsid w:val="00957498"/>
    <w:rsid w:val="009712FA"/>
    <w:rsid w:val="009C2F75"/>
    <w:rsid w:val="00A125CE"/>
    <w:rsid w:val="00A22583"/>
    <w:rsid w:val="00A65705"/>
    <w:rsid w:val="00AB724C"/>
    <w:rsid w:val="00AC1DA9"/>
    <w:rsid w:val="00AC3A7F"/>
    <w:rsid w:val="00AC3F1D"/>
    <w:rsid w:val="00AE5E98"/>
    <w:rsid w:val="00B17E07"/>
    <w:rsid w:val="00B23E9B"/>
    <w:rsid w:val="00B42FEA"/>
    <w:rsid w:val="00B84CC4"/>
    <w:rsid w:val="00BB1CF1"/>
    <w:rsid w:val="00BC515B"/>
    <w:rsid w:val="00BC7449"/>
    <w:rsid w:val="00C0202E"/>
    <w:rsid w:val="00C051DB"/>
    <w:rsid w:val="00C23799"/>
    <w:rsid w:val="00C51740"/>
    <w:rsid w:val="00CB094B"/>
    <w:rsid w:val="00CC437B"/>
    <w:rsid w:val="00CC54C3"/>
    <w:rsid w:val="00CF28E4"/>
    <w:rsid w:val="00CF4DCB"/>
    <w:rsid w:val="00D0291C"/>
    <w:rsid w:val="00D0513A"/>
    <w:rsid w:val="00D20355"/>
    <w:rsid w:val="00D55E13"/>
    <w:rsid w:val="00D66254"/>
    <w:rsid w:val="00D73B43"/>
    <w:rsid w:val="00D85801"/>
    <w:rsid w:val="00DA44D0"/>
    <w:rsid w:val="00DA4EEB"/>
    <w:rsid w:val="00DD78EF"/>
    <w:rsid w:val="00E06016"/>
    <w:rsid w:val="00E131B1"/>
    <w:rsid w:val="00E31635"/>
    <w:rsid w:val="00E54146"/>
    <w:rsid w:val="00EC62F7"/>
    <w:rsid w:val="00EC658B"/>
    <w:rsid w:val="00EE3D64"/>
    <w:rsid w:val="00F27EB9"/>
    <w:rsid w:val="00F45761"/>
    <w:rsid w:val="00F67FD5"/>
    <w:rsid w:val="00F80601"/>
    <w:rsid w:val="00F86064"/>
    <w:rsid w:val="00FF7A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B43"/>
    <w:pPr>
      <w:widowControl w:val="0"/>
      <w:jc w:val="both"/>
    </w:pPr>
  </w:style>
  <w:style w:type="paragraph" w:styleId="2">
    <w:name w:val="heading 2"/>
    <w:aliases w:val="标题2,H2,H21,b2,节标题 1.1,1.1标题2,节标题,标题 2 Char Char,第*章,_Heading 2,标题2 2级标题,节,大节标题,标题节,标题节 Char Char,Se,Major Heading,IBM Subhead 2,h2,Head wsa2 Char,Head wsa2,Head wsa2 Char Char Char,Chapter Title,标题 1.1,一级条,l2,2nd level,Titre2,Head,（一）,PI"/>
    <w:basedOn w:val="a"/>
    <w:next w:val="a"/>
    <w:link w:val="2Char"/>
    <w:unhideWhenUsed/>
    <w:qFormat/>
    <w:rsid w:val="00D8580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6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6064"/>
    <w:rPr>
      <w:sz w:val="18"/>
      <w:szCs w:val="18"/>
    </w:rPr>
  </w:style>
  <w:style w:type="paragraph" w:styleId="a4">
    <w:name w:val="footer"/>
    <w:basedOn w:val="a"/>
    <w:link w:val="Char0"/>
    <w:uiPriority w:val="99"/>
    <w:unhideWhenUsed/>
    <w:rsid w:val="00F86064"/>
    <w:pPr>
      <w:tabs>
        <w:tab w:val="center" w:pos="4153"/>
        <w:tab w:val="right" w:pos="8306"/>
      </w:tabs>
      <w:snapToGrid w:val="0"/>
      <w:jc w:val="left"/>
    </w:pPr>
    <w:rPr>
      <w:sz w:val="18"/>
      <w:szCs w:val="18"/>
    </w:rPr>
  </w:style>
  <w:style w:type="character" w:customStyle="1" w:styleId="Char0">
    <w:name w:val="页脚 Char"/>
    <w:basedOn w:val="a0"/>
    <w:link w:val="a4"/>
    <w:uiPriority w:val="99"/>
    <w:rsid w:val="00F86064"/>
    <w:rPr>
      <w:sz w:val="18"/>
      <w:szCs w:val="18"/>
    </w:rPr>
  </w:style>
  <w:style w:type="paragraph" w:styleId="a5">
    <w:name w:val="Normal (Web)"/>
    <w:basedOn w:val="a"/>
    <w:uiPriority w:val="99"/>
    <w:semiHidden/>
    <w:unhideWhenUsed/>
    <w:rsid w:val="00F86064"/>
    <w:pPr>
      <w:widowControl/>
      <w:spacing w:before="100" w:beforeAutospacing="1" w:after="100" w:afterAutospacing="1"/>
      <w:jc w:val="left"/>
    </w:pPr>
    <w:rPr>
      <w:rFonts w:ascii="宋体" w:eastAsia="宋体" w:hAnsi="宋体" w:cs="宋体"/>
      <w:kern w:val="0"/>
      <w:sz w:val="24"/>
      <w:szCs w:val="24"/>
    </w:rPr>
  </w:style>
  <w:style w:type="paragraph" w:styleId="a6">
    <w:name w:val="caption"/>
    <w:basedOn w:val="a"/>
    <w:uiPriority w:val="35"/>
    <w:qFormat/>
    <w:rsid w:val="00F86064"/>
    <w:pPr>
      <w:widowControl/>
      <w:spacing w:before="100" w:beforeAutospacing="1" w:after="100" w:afterAutospacing="1"/>
      <w:jc w:val="left"/>
    </w:pPr>
    <w:rPr>
      <w:rFonts w:ascii="宋体" w:eastAsia="宋体" w:hAnsi="宋体" w:cs="宋体"/>
      <w:kern w:val="0"/>
      <w:sz w:val="24"/>
      <w:szCs w:val="24"/>
    </w:rPr>
  </w:style>
  <w:style w:type="paragraph" w:customStyle="1" w:styleId="CharCharChar">
    <w:name w:val="Char Char Char"/>
    <w:basedOn w:val="a"/>
    <w:rsid w:val="00937E4E"/>
    <w:rPr>
      <w:rFonts w:ascii="Times New Roman" w:eastAsia="宋体" w:hAnsi="Times New Roman" w:cs="Times New Roman"/>
      <w:szCs w:val="24"/>
    </w:rPr>
  </w:style>
  <w:style w:type="paragraph" w:customStyle="1" w:styleId="3">
    <w:name w:val="列出段落3"/>
    <w:basedOn w:val="a"/>
    <w:uiPriority w:val="99"/>
    <w:unhideWhenUsed/>
    <w:rsid w:val="003715AA"/>
    <w:pPr>
      <w:widowControl/>
      <w:ind w:firstLineChars="200" w:firstLine="420"/>
      <w:jc w:val="left"/>
    </w:pPr>
    <w:rPr>
      <w:rFonts w:ascii="宋体" w:eastAsia="宋体" w:hAnsi="宋体" w:cs="宋体"/>
      <w:kern w:val="0"/>
      <w:sz w:val="24"/>
      <w:szCs w:val="24"/>
    </w:rPr>
  </w:style>
  <w:style w:type="paragraph" w:styleId="a7">
    <w:name w:val="Plain Text"/>
    <w:aliases w:val="文字缩进,普通文字 Char Char Char Char,普通文字 Char Char Char,普通文字 Char Char,普通文字 Char Char Char Char Char Char Char Char Char,普通文字1, Char1,普通文字 Char Char Char Char Char Char Char Char Char Char Char Char Char1,普通文字,普通文字 Char"/>
    <w:basedOn w:val="a"/>
    <w:link w:val="Char1"/>
    <w:qFormat/>
    <w:rsid w:val="00CB094B"/>
    <w:rPr>
      <w:rFonts w:ascii="宋体" w:eastAsia="宋体" w:hAnsi="Courier New" w:cs="Times New Roman"/>
      <w:szCs w:val="20"/>
    </w:rPr>
  </w:style>
  <w:style w:type="character" w:customStyle="1" w:styleId="Char1">
    <w:name w:val="纯文本 Char"/>
    <w:aliases w:val="文字缩进 Char,普通文字 Char Char Char Char Char,普通文字 Char Char Char Char1,普通文字 Char Char Char1,普通文字 Char Char Char Char Char Char Char Char Char Char,普通文字1 Char, Char1 Char,普通文字 Char Char Char Char Char Char Char Char Char Char Char Char Char1 Char"/>
    <w:basedOn w:val="a0"/>
    <w:link w:val="a7"/>
    <w:qFormat/>
    <w:rsid w:val="00CB094B"/>
    <w:rPr>
      <w:rFonts w:ascii="宋体" w:eastAsia="宋体" w:hAnsi="Courier New" w:cs="Times New Roman"/>
      <w:szCs w:val="20"/>
    </w:rPr>
  </w:style>
  <w:style w:type="character" w:customStyle="1" w:styleId="Char10">
    <w:name w:val="正文缩进 Char1"/>
    <w:aliases w:val="首行缩进两字 Char,标题4 Char,正文不缩进 Char,s4 Char,正文（首行缩进两字） Char Char Char Char Char Char Char Char,表格标题 Char,正文缩进 Char Char,正文（首行缩进两字） Char Char,正文（首行缩进两字） Char Char Char Char1,正文（首行缩进两字） Char Char Char Char Char1,特点 Char,正文缩进1 Char,表后文 Char,文本 Char"/>
    <w:link w:val="a8"/>
    <w:qFormat/>
    <w:rsid w:val="00CB094B"/>
    <w:rPr>
      <w:rFonts w:eastAsia="宋体"/>
    </w:rPr>
  </w:style>
  <w:style w:type="paragraph" w:styleId="a8">
    <w:name w:val="Normal Indent"/>
    <w:aliases w:val="首行缩进两字,标题4,正文不缩进,s4,正文（首行缩进两字） Char Char Char Char Char Char Char,表格标题,正文缩进 Char,正文（首行缩进两字） Char,正文（首行缩进两字） Char Char Char,正文（首行缩进两字） Char Char Char Char,特点,正文缩进1,正文（首行缩进两字） Char Char Char Char Char,正文缩进 Char1 Char,正文缩进 Char Char Char,表后文,文本,表正文,四号"/>
    <w:basedOn w:val="a"/>
    <w:link w:val="Char10"/>
    <w:qFormat/>
    <w:rsid w:val="00CB094B"/>
    <w:pPr>
      <w:ind w:firstLineChars="200" w:firstLine="420"/>
    </w:pPr>
    <w:rPr>
      <w:rFonts w:eastAsia="宋体"/>
    </w:rPr>
  </w:style>
  <w:style w:type="paragraph" w:styleId="a9">
    <w:name w:val="List Paragraph"/>
    <w:basedOn w:val="a"/>
    <w:uiPriority w:val="34"/>
    <w:qFormat/>
    <w:rsid w:val="00CB094B"/>
    <w:pPr>
      <w:ind w:firstLineChars="200" w:firstLine="420"/>
    </w:pPr>
    <w:rPr>
      <w:rFonts w:ascii="Times New Roman" w:eastAsia="宋体" w:hAnsi="Times New Roman" w:cs="Times New Roman"/>
      <w:szCs w:val="24"/>
    </w:rPr>
  </w:style>
  <w:style w:type="table" w:styleId="aa">
    <w:name w:val="Table Grid"/>
    <w:aliases w:val="网格型-中对齐,网格型c,网格型刘,灰度表格,网格型!,网格型-无边竖线,网格型模版"/>
    <w:basedOn w:val="a1"/>
    <w:qFormat/>
    <w:rsid w:val="009215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段 Char Char"/>
    <w:link w:val="ab"/>
    <w:qFormat/>
    <w:locked/>
    <w:rsid w:val="00A65705"/>
    <w:rPr>
      <w:rFonts w:ascii="宋体"/>
      <w:sz w:val="22"/>
    </w:rPr>
  </w:style>
  <w:style w:type="paragraph" w:customStyle="1" w:styleId="ab">
    <w:name w:val="段"/>
    <w:link w:val="CharChar"/>
    <w:qFormat/>
    <w:rsid w:val="00A65705"/>
    <w:pPr>
      <w:tabs>
        <w:tab w:val="center" w:pos="4201"/>
        <w:tab w:val="right" w:leader="dot" w:pos="9298"/>
      </w:tabs>
      <w:autoSpaceDE w:val="0"/>
      <w:autoSpaceDN w:val="0"/>
      <w:ind w:firstLineChars="200" w:firstLine="420"/>
      <w:jc w:val="both"/>
    </w:pPr>
    <w:rPr>
      <w:rFonts w:ascii="宋体"/>
      <w:sz w:val="22"/>
    </w:rPr>
  </w:style>
  <w:style w:type="character" w:styleId="ac">
    <w:name w:val="page number"/>
    <w:basedOn w:val="a0"/>
    <w:rsid w:val="00A65705"/>
  </w:style>
  <w:style w:type="paragraph" w:styleId="ad">
    <w:name w:val="Balloon Text"/>
    <w:basedOn w:val="a"/>
    <w:link w:val="Char2"/>
    <w:uiPriority w:val="99"/>
    <w:semiHidden/>
    <w:unhideWhenUsed/>
    <w:rsid w:val="00A65705"/>
    <w:rPr>
      <w:sz w:val="18"/>
      <w:szCs w:val="18"/>
    </w:rPr>
  </w:style>
  <w:style w:type="character" w:customStyle="1" w:styleId="Char2">
    <w:name w:val="批注框文本 Char"/>
    <w:basedOn w:val="a0"/>
    <w:link w:val="ad"/>
    <w:uiPriority w:val="99"/>
    <w:semiHidden/>
    <w:rsid w:val="00A65705"/>
    <w:rPr>
      <w:sz w:val="18"/>
      <w:szCs w:val="18"/>
    </w:rPr>
  </w:style>
  <w:style w:type="paragraph" w:customStyle="1" w:styleId="ae">
    <w:name w:val="排版正文"/>
    <w:link w:val="Char3"/>
    <w:rsid w:val="00D85801"/>
    <w:pPr>
      <w:widowControl w:val="0"/>
      <w:spacing w:line="460" w:lineRule="exact"/>
      <w:ind w:firstLineChars="200" w:firstLine="200"/>
      <w:jc w:val="both"/>
    </w:pPr>
    <w:rPr>
      <w:rFonts w:ascii="仿宋_GB2312" w:eastAsia="仿宋_GB2312" w:hAnsi="Times New Roman" w:cs="Times New Roman"/>
      <w:spacing w:val="8"/>
      <w:kern w:val="0"/>
      <w:sz w:val="28"/>
      <w:szCs w:val="20"/>
    </w:rPr>
  </w:style>
  <w:style w:type="character" w:customStyle="1" w:styleId="Char3">
    <w:name w:val="排版正文 Char"/>
    <w:link w:val="ae"/>
    <w:rsid w:val="00D85801"/>
    <w:rPr>
      <w:rFonts w:ascii="仿宋_GB2312" w:eastAsia="仿宋_GB2312" w:hAnsi="Times New Roman" w:cs="Times New Roman"/>
      <w:spacing w:val="8"/>
      <w:kern w:val="0"/>
      <w:sz w:val="28"/>
      <w:szCs w:val="20"/>
    </w:rPr>
  </w:style>
  <w:style w:type="character" w:customStyle="1" w:styleId="2Char">
    <w:name w:val="标题 2 Char"/>
    <w:aliases w:val="标题2 Char,H2 Char,H21 Char,b2 Char,节标题 1.1 Char,1.1标题2 Char,节标题 Char,标题 2 Char Char Char,第*章 Char,_Heading 2 Char,标题2 2级标题 Char,节 Char,大节标题 Char,标题节 Char,标题节 Char Char Char,Se Char,Major Heading Char,IBM Subhead 2 Char,h2 Char,Head wsa2 Char1"/>
    <w:basedOn w:val="a0"/>
    <w:link w:val="2"/>
    <w:rsid w:val="00D85801"/>
    <w:rPr>
      <w:rFonts w:asciiTheme="majorHAnsi" w:eastAsiaTheme="majorEastAsia"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aliases w:val="标题2,H2,H21,b2,节标题 1.1,1.1标题2,节标题,标题 2 Char Char,第*章,_Heading 2,标题2 2级标题,节,大节标题,标题节,标题节 Char Char,Se,Major Heading,IBM Subhead 2,h2,Head wsa2 Char,Head wsa2,Head wsa2 Char Char Char,Chapter Title,标题 1.1,一级条,l2,2nd level,Titre2,Head,（一）,PI"/>
    <w:basedOn w:val="a"/>
    <w:next w:val="a"/>
    <w:link w:val="2Char"/>
    <w:unhideWhenUsed/>
    <w:qFormat/>
    <w:rsid w:val="00D8580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6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6064"/>
    <w:rPr>
      <w:sz w:val="18"/>
      <w:szCs w:val="18"/>
    </w:rPr>
  </w:style>
  <w:style w:type="paragraph" w:styleId="a4">
    <w:name w:val="footer"/>
    <w:basedOn w:val="a"/>
    <w:link w:val="Char0"/>
    <w:uiPriority w:val="99"/>
    <w:unhideWhenUsed/>
    <w:rsid w:val="00F86064"/>
    <w:pPr>
      <w:tabs>
        <w:tab w:val="center" w:pos="4153"/>
        <w:tab w:val="right" w:pos="8306"/>
      </w:tabs>
      <w:snapToGrid w:val="0"/>
      <w:jc w:val="left"/>
    </w:pPr>
    <w:rPr>
      <w:sz w:val="18"/>
      <w:szCs w:val="18"/>
    </w:rPr>
  </w:style>
  <w:style w:type="character" w:customStyle="1" w:styleId="Char0">
    <w:name w:val="页脚 Char"/>
    <w:basedOn w:val="a0"/>
    <w:link w:val="a4"/>
    <w:uiPriority w:val="99"/>
    <w:rsid w:val="00F86064"/>
    <w:rPr>
      <w:sz w:val="18"/>
      <w:szCs w:val="18"/>
    </w:rPr>
  </w:style>
  <w:style w:type="paragraph" w:styleId="a5">
    <w:name w:val="Normal (Web)"/>
    <w:basedOn w:val="a"/>
    <w:uiPriority w:val="99"/>
    <w:semiHidden/>
    <w:unhideWhenUsed/>
    <w:rsid w:val="00F86064"/>
    <w:pPr>
      <w:widowControl/>
      <w:spacing w:before="100" w:beforeAutospacing="1" w:after="100" w:afterAutospacing="1"/>
      <w:jc w:val="left"/>
    </w:pPr>
    <w:rPr>
      <w:rFonts w:ascii="宋体" w:eastAsia="宋体" w:hAnsi="宋体" w:cs="宋体"/>
      <w:kern w:val="0"/>
      <w:sz w:val="24"/>
      <w:szCs w:val="24"/>
    </w:rPr>
  </w:style>
  <w:style w:type="paragraph" w:styleId="a6">
    <w:name w:val="caption"/>
    <w:basedOn w:val="a"/>
    <w:uiPriority w:val="35"/>
    <w:qFormat/>
    <w:rsid w:val="00F86064"/>
    <w:pPr>
      <w:widowControl/>
      <w:spacing w:before="100" w:beforeAutospacing="1" w:after="100" w:afterAutospacing="1"/>
      <w:jc w:val="left"/>
    </w:pPr>
    <w:rPr>
      <w:rFonts w:ascii="宋体" w:eastAsia="宋体" w:hAnsi="宋体" w:cs="宋体"/>
      <w:kern w:val="0"/>
      <w:sz w:val="24"/>
      <w:szCs w:val="24"/>
    </w:rPr>
  </w:style>
  <w:style w:type="paragraph" w:customStyle="1" w:styleId="CharCharChar">
    <w:name w:val="Char Char Char"/>
    <w:basedOn w:val="a"/>
    <w:rsid w:val="00937E4E"/>
    <w:rPr>
      <w:rFonts w:ascii="Times New Roman" w:eastAsia="宋体" w:hAnsi="Times New Roman" w:cs="Times New Roman"/>
      <w:szCs w:val="24"/>
    </w:rPr>
  </w:style>
  <w:style w:type="paragraph" w:customStyle="1" w:styleId="3">
    <w:name w:val="列出段落3"/>
    <w:basedOn w:val="a"/>
    <w:uiPriority w:val="99"/>
    <w:unhideWhenUsed/>
    <w:rsid w:val="003715AA"/>
    <w:pPr>
      <w:widowControl/>
      <w:ind w:firstLineChars="200" w:firstLine="420"/>
      <w:jc w:val="left"/>
    </w:pPr>
    <w:rPr>
      <w:rFonts w:ascii="宋体" w:eastAsia="宋体" w:hAnsi="宋体" w:cs="宋体"/>
      <w:kern w:val="0"/>
      <w:sz w:val="24"/>
      <w:szCs w:val="24"/>
    </w:rPr>
  </w:style>
  <w:style w:type="paragraph" w:styleId="a7">
    <w:name w:val="Plain Text"/>
    <w:aliases w:val="文字缩进,普通文字 Char Char Char Char,普通文字 Char Char Char,普通文字 Char Char,普通文字 Char Char Char Char Char Char Char Char Char,普通文字1, Char1,普通文字 Char Char Char Char Char Char Char Char Char Char Char Char Char1,普通文字,普通文字 Char"/>
    <w:basedOn w:val="a"/>
    <w:link w:val="Char1"/>
    <w:qFormat/>
    <w:rsid w:val="00CB094B"/>
    <w:rPr>
      <w:rFonts w:ascii="宋体" w:eastAsia="宋体" w:hAnsi="Courier New" w:cs="Times New Roman"/>
      <w:szCs w:val="20"/>
    </w:rPr>
  </w:style>
  <w:style w:type="character" w:customStyle="1" w:styleId="Char1">
    <w:name w:val="纯文本 Char"/>
    <w:aliases w:val="文字缩进 Char,普通文字 Char Char Char Char Char,普通文字 Char Char Char Char1,普通文字 Char Char Char1,普通文字 Char Char Char Char Char Char Char Char Char Char,普通文字1 Char, Char1 Char,普通文字 Char Char Char Char Char Char Char Char Char Char Char Char Char1 Char"/>
    <w:basedOn w:val="a0"/>
    <w:link w:val="a7"/>
    <w:qFormat/>
    <w:rsid w:val="00CB094B"/>
    <w:rPr>
      <w:rFonts w:ascii="宋体" w:eastAsia="宋体" w:hAnsi="Courier New" w:cs="Times New Roman"/>
      <w:szCs w:val="20"/>
    </w:rPr>
  </w:style>
  <w:style w:type="character" w:customStyle="1" w:styleId="Char10">
    <w:name w:val="正文缩进 Char1"/>
    <w:aliases w:val="首行缩进两字 Char,标题4 Char,正文不缩进 Char,s4 Char,正文（首行缩进两字） Char Char Char Char Char Char Char Char,表格标题 Char,正文缩进 Char Char,正文（首行缩进两字） Char Char,正文（首行缩进两字） Char Char Char Char1,正文（首行缩进两字） Char Char Char Char Char1,特点 Char,正文缩进1 Char,表后文 Char,文本 Char"/>
    <w:link w:val="a8"/>
    <w:qFormat/>
    <w:rsid w:val="00CB094B"/>
    <w:rPr>
      <w:rFonts w:eastAsia="宋体"/>
    </w:rPr>
  </w:style>
  <w:style w:type="paragraph" w:styleId="a8">
    <w:name w:val="Normal Indent"/>
    <w:aliases w:val="首行缩进两字,标题4,正文不缩进,s4,正文（首行缩进两字） Char Char Char Char Char Char Char,表格标题,正文缩进 Char,正文（首行缩进两字） Char,正文（首行缩进两字） Char Char Char,正文（首行缩进两字） Char Char Char Char,特点,正文缩进1,正文（首行缩进两字） Char Char Char Char Char,正文缩进 Char1 Char,正文缩进 Char Char Char,表后文,文本,表正文,四号"/>
    <w:basedOn w:val="a"/>
    <w:link w:val="Char10"/>
    <w:qFormat/>
    <w:rsid w:val="00CB094B"/>
    <w:pPr>
      <w:ind w:firstLineChars="200" w:firstLine="420"/>
    </w:pPr>
    <w:rPr>
      <w:rFonts w:eastAsia="宋体"/>
    </w:rPr>
  </w:style>
  <w:style w:type="paragraph" w:styleId="a9">
    <w:name w:val="List Paragraph"/>
    <w:basedOn w:val="a"/>
    <w:uiPriority w:val="34"/>
    <w:qFormat/>
    <w:rsid w:val="00CB094B"/>
    <w:pPr>
      <w:ind w:firstLineChars="200" w:firstLine="420"/>
    </w:pPr>
    <w:rPr>
      <w:rFonts w:ascii="Times New Roman" w:eastAsia="宋体" w:hAnsi="Times New Roman" w:cs="Times New Roman"/>
      <w:szCs w:val="24"/>
    </w:rPr>
  </w:style>
  <w:style w:type="table" w:styleId="aa">
    <w:name w:val="Table Grid"/>
    <w:aliases w:val="网格型-中对齐,网格型c,网格型刘,灰度表格,网格型!,网格型-无边竖线,网格型模版"/>
    <w:basedOn w:val="a1"/>
    <w:qFormat/>
    <w:rsid w:val="009215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段 Char Char"/>
    <w:link w:val="ab"/>
    <w:qFormat/>
    <w:locked/>
    <w:rsid w:val="00A65705"/>
    <w:rPr>
      <w:rFonts w:ascii="宋体"/>
      <w:sz w:val="22"/>
    </w:rPr>
  </w:style>
  <w:style w:type="paragraph" w:customStyle="1" w:styleId="ab">
    <w:name w:val="段"/>
    <w:link w:val="CharChar"/>
    <w:qFormat/>
    <w:rsid w:val="00A65705"/>
    <w:pPr>
      <w:tabs>
        <w:tab w:val="center" w:pos="4201"/>
        <w:tab w:val="right" w:leader="dot" w:pos="9298"/>
      </w:tabs>
      <w:autoSpaceDE w:val="0"/>
      <w:autoSpaceDN w:val="0"/>
      <w:ind w:firstLineChars="200" w:firstLine="420"/>
      <w:jc w:val="both"/>
    </w:pPr>
    <w:rPr>
      <w:rFonts w:ascii="宋体"/>
      <w:sz w:val="22"/>
    </w:rPr>
  </w:style>
  <w:style w:type="character" w:styleId="ac">
    <w:name w:val="page number"/>
    <w:basedOn w:val="a0"/>
    <w:rsid w:val="00A65705"/>
  </w:style>
  <w:style w:type="paragraph" w:styleId="ad">
    <w:name w:val="Balloon Text"/>
    <w:basedOn w:val="a"/>
    <w:link w:val="Char2"/>
    <w:uiPriority w:val="99"/>
    <w:semiHidden/>
    <w:unhideWhenUsed/>
    <w:rsid w:val="00A65705"/>
    <w:rPr>
      <w:sz w:val="18"/>
      <w:szCs w:val="18"/>
    </w:rPr>
  </w:style>
  <w:style w:type="character" w:customStyle="1" w:styleId="Char2">
    <w:name w:val="批注框文本 Char"/>
    <w:basedOn w:val="a0"/>
    <w:link w:val="ad"/>
    <w:uiPriority w:val="99"/>
    <w:semiHidden/>
    <w:rsid w:val="00A65705"/>
    <w:rPr>
      <w:sz w:val="18"/>
      <w:szCs w:val="18"/>
    </w:rPr>
  </w:style>
  <w:style w:type="paragraph" w:customStyle="1" w:styleId="ae">
    <w:name w:val="排版正文"/>
    <w:link w:val="Char3"/>
    <w:rsid w:val="00D85801"/>
    <w:pPr>
      <w:widowControl w:val="0"/>
      <w:spacing w:line="460" w:lineRule="exact"/>
      <w:ind w:firstLineChars="200" w:firstLine="200"/>
      <w:jc w:val="both"/>
    </w:pPr>
    <w:rPr>
      <w:rFonts w:ascii="仿宋_GB2312" w:eastAsia="仿宋_GB2312" w:hAnsi="Times New Roman" w:cs="Times New Roman"/>
      <w:spacing w:val="8"/>
      <w:kern w:val="0"/>
      <w:sz w:val="28"/>
      <w:szCs w:val="20"/>
    </w:rPr>
  </w:style>
  <w:style w:type="character" w:customStyle="1" w:styleId="Char3">
    <w:name w:val="排版正文 Char"/>
    <w:link w:val="ae"/>
    <w:rsid w:val="00D85801"/>
    <w:rPr>
      <w:rFonts w:ascii="仿宋_GB2312" w:eastAsia="仿宋_GB2312" w:hAnsi="Times New Roman" w:cs="Times New Roman"/>
      <w:spacing w:val="8"/>
      <w:kern w:val="0"/>
      <w:sz w:val="28"/>
      <w:szCs w:val="20"/>
    </w:rPr>
  </w:style>
  <w:style w:type="character" w:customStyle="1" w:styleId="2Char">
    <w:name w:val="标题 2 Char"/>
    <w:aliases w:val="标题2 Char,H2 Char,H21 Char,b2 Char,节标题 1.1 Char,1.1标题2 Char,节标题 Char,标题 2 Char Char Char,第*章 Char,_Heading 2 Char,标题2 2级标题 Char,节 Char,大节标题 Char,标题节 Char,标题节 Char Char Char,Se Char,Major Heading Char,IBM Subhead 2 Char,h2 Char,Head wsa2 Char1"/>
    <w:basedOn w:val="a0"/>
    <w:link w:val="2"/>
    <w:rsid w:val="00D85801"/>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8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77A98-28BD-4376-AE6F-6FBBDB284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41</Words>
  <Characters>238</Characters>
  <Application>Microsoft Office Word</Application>
  <DocSecurity>0</DocSecurity>
  <Lines>1</Lines>
  <Paragraphs>1</Paragraphs>
  <ScaleCrop>false</ScaleCrop>
  <Company>CHINA</Company>
  <LinksUpToDate>false</LinksUpToDate>
  <CharactersWithSpaces>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User</cp:lastModifiedBy>
  <cp:revision>21</cp:revision>
  <dcterms:created xsi:type="dcterms:W3CDTF">2022-06-20T09:08:00Z</dcterms:created>
  <dcterms:modified xsi:type="dcterms:W3CDTF">2023-01-11T09:29:00Z</dcterms:modified>
</cp:coreProperties>
</file>