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808905" w:rsidR="00D0513A" w:rsidRPr="00D0513A" w:rsidRDefault="00493A23" w:rsidP="00F6434A">
            <w:pPr>
              <w:spacing w:line="360" w:lineRule="exact"/>
              <w:rPr>
                <w:rFonts w:asciiTheme="minorEastAsia" w:hAnsiTheme="minorEastAsia" w:cs="Times New Roman"/>
                <w:szCs w:val="21"/>
              </w:rPr>
            </w:pPr>
            <w:bookmarkStart w:id="0" w:name="_GoBack"/>
            <w:r w:rsidRPr="00493A23">
              <w:rPr>
                <w:rFonts w:asciiTheme="minorEastAsia" w:hAnsiTheme="minorEastAsia" w:cs="Times New Roman" w:hint="eastAsia"/>
                <w:szCs w:val="21"/>
              </w:rPr>
              <w:t>宁波三星医疗电气股份有限公司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323CEA4" w:rsidR="00D0513A" w:rsidRPr="00493A23"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宁波市江北区慈城镇</w:t>
            </w:r>
            <w:proofErr w:type="gramStart"/>
            <w:r w:rsidRPr="00493A23">
              <w:rPr>
                <w:rFonts w:asciiTheme="minorEastAsia" w:hAnsiTheme="minorEastAsia" w:cs="Times New Roman" w:hint="eastAsia"/>
                <w:szCs w:val="21"/>
              </w:rPr>
              <w:t>枫湾路</w:t>
            </w:r>
            <w:proofErr w:type="gramEnd"/>
            <w:r w:rsidRPr="00493A23">
              <w:rPr>
                <w:rFonts w:asciiTheme="minorEastAsia" w:hAnsiTheme="minorEastAsia" w:cs="Times New Roman"/>
                <w:szCs w:val="21"/>
              </w:rPr>
              <w:t>16</w:t>
            </w:r>
            <w:r w:rsidRPr="00493A2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65E8E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6123D7" w:rsidR="00D0513A" w:rsidRPr="00493A23" w:rsidRDefault="00493A23" w:rsidP="00D409FD">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宁波三星医疗电气股份有限公司</w:t>
            </w:r>
            <w:r w:rsidR="00D0513A" w:rsidRPr="00493A23">
              <w:rPr>
                <w:rFonts w:asciiTheme="minorEastAsia" w:hAnsiTheme="minorEastAsia" w:cs="Times New Roman"/>
                <w:szCs w:val="21"/>
              </w:rPr>
              <w:t>职业病危害</w:t>
            </w:r>
            <w:r w:rsidR="00D409FD" w:rsidRPr="00493A23">
              <w:rPr>
                <w:rFonts w:asciiTheme="minorEastAsia" w:hAnsiTheme="minorEastAsia" w:cs="Times New Roman" w:hint="eastAsia"/>
                <w:szCs w:val="21"/>
              </w:rPr>
              <w:t>因素</w:t>
            </w:r>
            <w:r w:rsidR="00D409FD" w:rsidRPr="00493A2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E56870" w:rsidR="00D0513A" w:rsidRPr="00493A23" w:rsidRDefault="00493A23" w:rsidP="00493A23">
            <w:pPr>
              <w:rPr>
                <w:rFonts w:asciiTheme="minorEastAsia" w:hAnsiTheme="minorEastAsia" w:cs="Times New Roman"/>
                <w:szCs w:val="21"/>
              </w:rPr>
            </w:pPr>
            <w:r w:rsidRPr="00493A23">
              <w:rPr>
                <w:rFonts w:asciiTheme="minorEastAsia" w:hAnsiTheme="minorEastAsia" w:cs="Times New Roman" w:hint="eastAsia"/>
                <w:szCs w:val="21"/>
              </w:rPr>
              <w:t>冯建翔、蔡新果、郑刚超、徐磊杰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4EACD1"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3.17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E481C2" w:rsidR="00D0513A" w:rsidRPr="00493A23" w:rsidRDefault="00493A23" w:rsidP="00493A23">
            <w:pPr>
              <w:rPr>
                <w:rFonts w:asciiTheme="minorEastAsia" w:hAnsiTheme="minorEastAsia" w:cs="Times New Roman"/>
                <w:szCs w:val="21"/>
              </w:rPr>
            </w:pPr>
            <w:r w:rsidRPr="00493A23">
              <w:rPr>
                <w:rFonts w:asciiTheme="minorEastAsia" w:hAnsiTheme="minorEastAsia" w:cs="Times New Roman" w:hint="eastAsia"/>
                <w:szCs w:val="21"/>
              </w:rPr>
              <w:t>王彦南、孟雷风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06496E"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6CC233"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493A23">
              <w:rPr>
                <w:rFonts w:asciiTheme="minorEastAsia" w:hAnsiTheme="minorEastAsia" w:cs="Times New Roman" w:hint="eastAsia"/>
                <w:szCs w:val="21"/>
              </w:rPr>
              <w:t>03.25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52A6A0" w:rsidR="00D0513A" w:rsidRPr="00493A23" w:rsidRDefault="00493A23" w:rsidP="00493A23">
            <w:pPr>
              <w:rPr>
                <w:rFonts w:asciiTheme="minorEastAsia" w:hAnsiTheme="minorEastAsia" w:cs="Times New Roman"/>
                <w:szCs w:val="21"/>
              </w:rPr>
            </w:pPr>
            <w:r w:rsidRPr="00493A23">
              <w:rPr>
                <w:rFonts w:asciiTheme="minorEastAsia" w:hAnsiTheme="minorEastAsia" w:cs="Times New Roman" w:hint="eastAsia"/>
                <w:szCs w:val="21"/>
              </w:rPr>
              <w:t>冯建翔、蔡新果、郑刚超、徐磊杰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BE2649" w:rsidR="00D0513A" w:rsidRPr="00D0513A" w:rsidRDefault="00493A23" w:rsidP="00F6434A">
            <w:pPr>
              <w:spacing w:line="360" w:lineRule="exact"/>
              <w:rPr>
                <w:rFonts w:asciiTheme="minorEastAsia" w:hAnsiTheme="minorEastAsia" w:cs="Times New Roman"/>
                <w:szCs w:val="21"/>
              </w:rPr>
            </w:pPr>
            <w:r w:rsidRPr="00493A23">
              <w:rPr>
                <w:rFonts w:asciiTheme="minorEastAsia" w:hAnsiTheme="minorEastAsia" w:cs="Times New Roman" w:hint="eastAsia"/>
                <w:szCs w:val="21"/>
              </w:rPr>
              <w:t>黄龙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73D767" w:rsidR="00D0513A" w:rsidRPr="00D0513A" w:rsidRDefault="00493A2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6FDBCD48" wp14:editId="6F51FD8E">
                  <wp:simplePos x="0" y="0"/>
                  <wp:positionH relativeFrom="column">
                    <wp:posOffset>3175</wp:posOffset>
                  </wp:positionH>
                  <wp:positionV relativeFrom="paragraph">
                    <wp:posOffset>115570</wp:posOffset>
                  </wp:positionV>
                  <wp:extent cx="3681095" cy="2130425"/>
                  <wp:effectExtent l="0" t="0" r="0" b="3175"/>
                  <wp:wrapNone/>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1095" cy="213042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C2EAB71"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DAE07" w14:textId="77777777" w:rsidR="00B66489" w:rsidRDefault="00B66489" w:rsidP="00F86064">
      <w:r>
        <w:separator/>
      </w:r>
    </w:p>
  </w:endnote>
  <w:endnote w:type="continuationSeparator" w:id="0">
    <w:p w14:paraId="61F9C82C" w14:textId="77777777" w:rsidR="00B66489" w:rsidRDefault="00B6648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52CEE" w14:textId="77777777" w:rsidR="00B66489" w:rsidRDefault="00B66489" w:rsidP="00F86064">
      <w:r>
        <w:separator/>
      </w:r>
    </w:p>
  </w:footnote>
  <w:footnote w:type="continuationSeparator" w:id="0">
    <w:p w14:paraId="47BA55F4" w14:textId="77777777" w:rsidR="00B66489" w:rsidRDefault="00B6648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3A23"/>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66489"/>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834687091">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644697562">
      <w:bodyDiv w:val="1"/>
      <w:marLeft w:val="0"/>
      <w:marRight w:val="0"/>
      <w:marTop w:val="0"/>
      <w:marBottom w:val="0"/>
      <w:divBdr>
        <w:top w:val="none" w:sz="0" w:space="0" w:color="auto"/>
        <w:left w:val="none" w:sz="0" w:space="0" w:color="auto"/>
        <w:bottom w:val="none" w:sz="0" w:space="0" w:color="auto"/>
        <w:right w:val="none" w:sz="0" w:space="0" w:color="auto"/>
      </w:divBdr>
    </w:div>
    <w:div w:id="20423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2A99-5633-4112-BBF1-C1999D8C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2022-07-09T02:30:00Z</dcterms:created>
  <dcterms:modified xsi:type="dcterms:W3CDTF">2022-07-09T02:30:00Z</dcterms:modified>
</cp:coreProperties>
</file>