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A24C097"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1EDB67"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color w:val="000000" w:themeColor="text1"/>
                <w:szCs w:val="21"/>
              </w:rPr>
              <w:t>宁波市恒菲机械科技制造有限公司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4694D4F" w:rsidR="00D0513A" w:rsidRPr="00D0513A" w:rsidRDefault="00CF3BFD" w:rsidP="002365FF">
            <w:pPr>
              <w:spacing w:line="360" w:lineRule="exact"/>
              <w:rPr>
                <w:rFonts w:asciiTheme="minorEastAsia" w:hAnsiTheme="minorEastAsia" w:cs="Times New Roman"/>
                <w:color w:val="000000"/>
                <w:szCs w:val="21"/>
              </w:rPr>
            </w:pPr>
            <w:r w:rsidRPr="00CF3BFD">
              <w:rPr>
                <w:rFonts w:asciiTheme="minorEastAsia" w:hAnsiTheme="minorEastAsia" w:cs="Times New Roman" w:hint="eastAsia"/>
                <w:color w:val="000000" w:themeColor="text1"/>
                <w:szCs w:val="21"/>
              </w:rPr>
              <w:t>宁波市奉化区经济开发区汇盛路229号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02F8A7"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szCs w:val="21"/>
              </w:rPr>
              <w:t>周明娜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9258CE5" w:rsidR="00D0513A" w:rsidRPr="00D0513A" w:rsidRDefault="00CF3BFD" w:rsidP="00D409FD">
            <w:pPr>
              <w:spacing w:line="360" w:lineRule="exact"/>
              <w:rPr>
                <w:rFonts w:asciiTheme="minorEastAsia" w:hAnsiTheme="minorEastAsia" w:cs="Times New Roman"/>
                <w:color w:val="000000"/>
                <w:szCs w:val="21"/>
              </w:rPr>
            </w:pPr>
            <w:r w:rsidRPr="00CF3BFD">
              <w:rPr>
                <w:rFonts w:asciiTheme="minorEastAsia" w:hAnsiTheme="minorEastAsia" w:cs="Times New Roman" w:hint="eastAsia"/>
                <w:color w:val="000000" w:themeColor="text1"/>
                <w:szCs w:val="21"/>
              </w:rPr>
              <w:t>宁波市恒菲机械科技制造有限公司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CDF77A2" w:rsidR="00D0513A" w:rsidRPr="00D0513A" w:rsidRDefault="00CF3BFD" w:rsidP="00F6434A">
            <w:pPr>
              <w:spacing w:line="360" w:lineRule="exact"/>
              <w:rPr>
                <w:rFonts w:asciiTheme="minorEastAsia" w:hAnsiTheme="minorEastAsia" w:cs="Times New Roman"/>
                <w:color w:val="000000" w:themeColor="text1"/>
                <w:szCs w:val="21"/>
              </w:rPr>
            </w:pPr>
            <w:r w:rsidRPr="00CF3BFD">
              <w:rPr>
                <w:rFonts w:asciiTheme="minorEastAsia" w:hAnsiTheme="minorEastAsia" w:cs="Times New Roman" w:hint="eastAsia"/>
                <w:szCs w:val="21"/>
              </w:rPr>
              <w:t>吴祥勇、查平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098EF1"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CF3BFD">
              <w:rPr>
                <w:rFonts w:asciiTheme="minorEastAsia" w:hAnsiTheme="minorEastAsia" w:cs="Times New Roman"/>
                <w:szCs w:val="21"/>
              </w:rPr>
              <w:t>3</w:t>
            </w:r>
            <w:r>
              <w:rPr>
                <w:rFonts w:asciiTheme="minorEastAsia" w:hAnsiTheme="minorEastAsia" w:cs="Times New Roman"/>
                <w:szCs w:val="21"/>
              </w:rPr>
              <w:t>.</w:t>
            </w:r>
            <w:r w:rsidR="00CF3BFD">
              <w:rPr>
                <w:rFonts w:asciiTheme="minorEastAsia" w:hAnsiTheme="minorEastAsia" w:cs="Times New Roman"/>
                <w:szCs w:val="21"/>
              </w:rPr>
              <w:t>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C227FFD"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szCs w:val="21"/>
              </w:rPr>
              <w:t>吴祥勇、陈晓雷</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10A9011"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szCs w:val="21"/>
              </w:rPr>
              <w:t>周明娜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1E6854" w:rsidR="00D0513A" w:rsidRPr="00D0513A" w:rsidRDefault="00CF3BFD"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9DC08D"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szCs w:val="21"/>
              </w:rPr>
              <w:t>吴祥勇、查平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309FF2" w:rsidR="00D0513A" w:rsidRPr="00D0513A" w:rsidRDefault="00CF3BFD" w:rsidP="00F6434A">
            <w:pPr>
              <w:spacing w:line="360" w:lineRule="exact"/>
              <w:rPr>
                <w:rFonts w:asciiTheme="minorEastAsia" w:hAnsiTheme="minorEastAsia" w:cs="Times New Roman"/>
                <w:szCs w:val="21"/>
              </w:rPr>
            </w:pPr>
            <w:r w:rsidRPr="00CF3BFD">
              <w:rPr>
                <w:rFonts w:asciiTheme="minorEastAsia" w:hAnsiTheme="minorEastAsia" w:cs="Times New Roman" w:hint="eastAsia"/>
                <w:szCs w:val="21"/>
              </w:rPr>
              <w:t>周明娜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D32E6F" w:rsidR="00D0513A" w:rsidRPr="00D0513A" w:rsidRDefault="00CF3BFD"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66944" behindDoc="0" locked="0" layoutInCell="1" allowOverlap="1" wp14:anchorId="3F588EB6" wp14:editId="3B45DD45">
                  <wp:simplePos x="0" y="0"/>
                  <wp:positionH relativeFrom="column">
                    <wp:posOffset>331470</wp:posOffset>
                  </wp:positionH>
                  <wp:positionV relativeFrom="paragraph">
                    <wp:posOffset>105410</wp:posOffset>
                  </wp:positionV>
                  <wp:extent cx="3387090" cy="1917065"/>
                  <wp:effectExtent l="0" t="0" r="3810" b="698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316090133.jpg"/>
                          <pic:cNvPicPr/>
                        </pic:nvPicPr>
                        <pic:blipFill rotWithShape="1">
                          <a:blip r:embed="rId8" cstate="print">
                            <a:extLst>
                              <a:ext uri="{28A0092B-C50C-407E-A947-70E740481C1C}">
                                <a14:useLocalDpi xmlns:a14="http://schemas.microsoft.com/office/drawing/2010/main" val="0"/>
                              </a:ext>
                            </a:extLst>
                          </a:blip>
                          <a:srcRect t="21946"/>
                          <a:stretch/>
                        </pic:blipFill>
                        <pic:spPr bwMode="auto">
                          <a:xfrm>
                            <a:off x="0" y="0"/>
                            <a:ext cx="3387090" cy="191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565FF1FC" w:rsidR="00D0513A" w:rsidRPr="00D0513A" w:rsidRDefault="00D0513A" w:rsidP="00F6434A">
            <w:pPr>
              <w:spacing w:line="360" w:lineRule="exact"/>
              <w:rPr>
                <w:rFonts w:asciiTheme="minorEastAsia" w:hAnsiTheme="minorEastAsia" w:cs="Times New Roman"/>
                <w:szCs w:val="21"/>
              </w:rPr>
            </w:pPr>
          </w:p>
          <w:p w14:paraId="1DF6ECC5" w14:textId="7AD7BD24" w:rsidR="00D0513A" w:rsidRPr="00D0513A" w:rsidRDefault="00D0513A" w:rsidP="00F6434A">
            <w:pPr>
              <w:spacing w:line="360" w:lineRule="exact"/>
              <w:rPr>
                <w:rFonts w:asciiTheme="minorEastAsia" w:hAnsiTheme="minorEastAsia" w:cs="Times New Roman"/>
                <w:szCs w:val="21"/>
              </w:rPr>
            </w:pPr>
          </w:p>
          <w:p w14:paraId="24E5FA84" w14:textId="7DC4AF26" w:rsidR="00D0513A" w:rsidRPr="00D0513A" w:rsidRDefault="00D0513A" w:rsidP="00F6434A">
            <w:pPr>
              <w:spacing w:line="360" w:lineRule="exact"/>
              <w:rPr>
                <w:rFonts w:asciiTheme="minorEastAsia" w:hAnsiTheme="minorEastAsia" w:cs="Times New Roman"/>
                <w:szCs w:val="21"/>
              </w:rPr>
            </w:pPr>
          </w:p>
          <w:p w14:paraId="25C84F3B" w14:textId="1407262D" w:rsidR="00D0513A" w:rsidRPr="00D0513A" w:rsidRDefault="00D0513A" w:rsidP="00F6434A">
            <w:pPr>
              <w:spacing w:line="360" w:lineRule="exact"/>
              <w:rPr>
                <w:rFonts w:asciiTheme="minorEastAsia" w:hAnsiTheme="minorEastAsia" w:cs="Times New Roman"/>
                <w:szCs w:val="21"/>
              </w:rPr>
            </w:pPr>
          </w:p>
          <w:p w14:paraId="10944388" w14:textId="6AE778A2" w:rsidR="00D0513A" w:rsidRPr="00D0513A" w:rsidRDefault="00D0513A" w:rsidP="00F6434A">
            <w:pPr>
              <w:spacing w:line="360" w:lineRule="exact"/>
              <w:rPr>
                <w:rFonts w:asciiTheme="minorEastAsia" w:hAnsiTheme="minorEastAsia" w:cs="Times New Roman"/>
                <w:szCs w:val="21"/>
              </w:rPr>
            </w:pPr>
          </w:p>
          <w:p w14:paraId="22EF7B9E" w14:textId="75D24118"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28135B18" w:rsidR="00D0513A" w:rsidRPr="00D0513A" w:rsidRDefault="00D0513A" w:rsidP="00F6434A">
            <w:pPr>
              <w:spacing w:line="360" w:lineRule="exact"/>
              <w:rPr>
                <w:rFonts w:asciiTheme="minorEastAsia" w:hAnsiTheme="minorEastAsia" w:cs="Times New Roman"/>
                <w:szCs w:val="21"/>
              </w:rPr>
            </w:pPr>
          </w:p>
          <w:p w14:paraId="4902B198" w14:textId="6748D77D" w:rsidR="00D0513A" w:rsidRPr="00D0513A" w:rsidRDefault="00D0513A" w:rsidP="00F6434A">
            <w:pPr>
              <w:spacing w:line="360" w:lineRule="exact"/>
              <w:rPr>
                <w:rFonts w:asciiTheme="minorEastAsia" w:hAnsiTheme="minorEastAsia" w:cs="Times New Roman"/>
                <w:szCs w:val="21"/>
              </w:rPr>
            </w:pPr>
          </w:p>
        </w:tc>
      </w:tr>
    </w:tbl>
    <w:p w14:paraId="7E661602" w14:textId="04C93D03"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56E6C" w14:textId="77777777" w:rsidR="00C8278E" w:rsidRDefault="00C8278E" w:rsidP="00F86064">
      <w:r>
        <w:separator/>
      </w:r>
    </w:p>
  </w:endnote>
  <w:endnote w:type="continuationSeparator" w:id="0">
    <w:p w14:paraId="10715E30" w14:textId="77777777" w:rsidR="00C8278E" w:rsidRDefault="00C827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5939E" w14:textId="77777777" w:rsidR="00C8278E" w:rsidRDefault="00C8278E" w:rsidP="00F86064">
      <w:r>
        <w:separator/>
      </w:r>
    </w:p>
  </w:footnote>
  <w:footnote w:type="continuationSeparator" w:id="0">
    <w:p w14:paraId="3B7D13B9" w14:textId="77777777" w:rsidR="00C8278E" w:rsidRDefault="00C8278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8278E"/>
    <w:rsid w:val="00CB094B"/>
    <w:rsid w:val="00CC437B"/>
    <w:rsid w:val="00CD6F67"/>
    <w:rsid w:val="00CF28E4"/>
    <w:rsid w:val="00CF3BFD"/>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FEDE-2A16-476A-90ED-94702377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2022-07-09T03:54:00Z</dcterms:modified>
</cp:coreProperties>
</file>