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4BAAF4A"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宁波市交通建设工程试验检测中心有限公司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4D592D0" w:rsidR="00D0513A" w:rsidRPr="00690CFE"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宁波市东钱湖旅游度假区梅方路12号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207221"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徐博文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8EF786" w:rsidR="00D0513A" w:rsidRPr="00690CFE" w:rsidRDefault="00690CFE" w:rsidP="00D409FD">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宁波市交通建设工程试验检测中心有限公司</w:t>
            </w:r>
            <w:r w:rsidR="00D0513A" w:rsidRPr="00690CFE">
              <w:rPr>
                <w:rFonts w:asciiTheme="minorEastAsia" w:hAnsiTheme="minorEastAsia" w:cs="Times New Roman"/>
                <w:szCs w:val="21"/>
              </w:rPr>
              <w:t>职业病危害</w:t>
            </w:r>
            <w:r w:rsidR="00D409FD" w:rsidRPr="00690CFE">
              <w:rPr>
                <w:rFonts w:asciiTheme="minorEastAsia" w:hAnsiTheme="minorEastAsia" w:cs="Times New Roman" w:hint="eastAsia"/>
                <w:szCs w:val="21"/>
              </w:rPr>
              <w:t>因素</w:t>
            </w:r>
            <w:r w:rsidR="00D409FD" w:rsidRPr="00690CFE">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37EB56" w:rsidR="00D0513A" w:rsidRPr="00690CFE"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吴祥勇、李春芽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636E3F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90CFE">
              <w:rPr>
                <w:rFonts w:asciiTheme="minorEastAsia" w:hAnsiTheme="minorEastAsia" w:cs="Times New Roman" w:hint="eastAsia"/>
                <w:szCs w:val="21"/>
              </w:rPr>
              <w:t>4.16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242F48"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吴祥勇、李春芽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AC72366"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徐博文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749640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2D3D8C9"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90CFE">
              <w:rPr>
                <w:rFonts w:asciiTheme="minorEastAsia" w:hAnsiTheme="minorEastAsia" w:cs="Times New Roman" w:hint="eastAsia"/>
                <w:szCs w:val="21"/>
              </w:rPr>
              <w:t>4.28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5784FA9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A45637B"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吴祥勇、李春芽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BAE1859" w:rsidR="00D0513A" w:rsidRPr="00D0513A" w:rsidRDefault="00690CFE" w:rsidP="00F6434A">
            <w:pPr>
              <w:spacing w:line="360" w:lineRule="exact"/>
              <w:rPr>
                <w:rFonts w:asciiTheme="minorEastAsia" w:hAnsiTheme="minorEastAsia" w:cs="Times New Roman"/>
                <w:szCs w:val="21"/>
              </w:rPr>
            </w:pPr>
            <w:r w:rsidRPr="00690CFE">
              <w:rPr>
                <w:rFonts w:asciiTheme="minorEastAsia" w:hAnsiTheme="minorEastAsia" w:cs="Times New Roman" w:hint="eastAsia"/>
                <w:szCs w:val="21"/>
              </w:rPr>
              <w:t>徐博文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38E274F" w:rsidR="00D0513A" w:rsidRPr="00D0513A" w:rsidRDefault="00690CFE"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58A5FAAD" wp14:editId="09D3BDC4">
                  <wp:simplePos x="0" y="0"/>
                  <wp:positionH relativeFrom="column">
                    <wp:posOffset>645160</wp:posOffset>
                  </wp:positionH>
                  <wp:positionV relativeFrom="paragraph">
                    <wp:posOffset>70485</wp:posOffset>
                  </wp:positionV>
                  <wp:extent cx="2886075" cy="2164080"/>
                  <wp:effectExtent l="0" t="0" r="952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6075" cy="2164080"/>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5866339D" w14:textId="11AA4A37"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CCF15" w14:textId="77777777" w:rsidR="00C9386E" w:rsidRDefault="00C9386E" w:rsidP="00F86064">
      <w:r>
        <w:separator/>
      </w:r>
    </w:p>
  </w:endnote>
  <w:endnote w:type="continuationSeparator" w:id="0">
    <w:p w14:paraId="595CDD49" w14:textId="77777777" w:rsidR="00C9386E" w:rsidRDefault="00C938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E5FFA" w14:textId="77777777" w:rsidR="00C9386E" w:rsidRDefault="00C9386E" w:rsidP="00F86064">
      <w:r>
        <w:separator/>
      </w:r>
    </w:p>
  </w:footnote>
  <w:footnote w:type="continuationSeparator" w:id="0">
    <w:p w14:paraId="0CF457DB" w14:textId="77777777" w:rsidR="00C9386E" w:rsidRDefault="00C938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90CFE"/>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9386E"/>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7EDB-8881-4140-BEBD-8AA158042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Words>
  <Characters>241</Characters>
  <Application>Microsoft Office Word</Application>
  <DocSecurity>0</DocSecurity>
  <Lines>2</Lines>
  <Paragraphs>1</Paragraphs>
  <ScaleCrop>false</ScaleCrop>
  <Company>CHINA</Company>
  <LinksUpToDate>false</LinksUpToDate>
  <CharactersWithSpaces>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2022-07-09T06:49:00Z</dcterms:modified>
</cp:coreProperties>
</file>