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9D2FAF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E0C531A" w:rsidR="00D0513A" w:rsidRPr="00D0513A" w:rsidRDefault="007758BE" w:rsidP="00F6434A">
            <w:pPr>
              <w:spacing w:line="360" w:lineRule="exact"/>
              <w:rPr>
                <w:rFonts w:asciiTheme="minorEastAsia" w:hAnsiTheme="minorEastAsia" w:cs="Times New Roman"/>
                <w:szCs w:val="21"/>
              </w:rPr>
            </w:pPr>
            <w:r w:rsidRPr="007758BE">
              <w:rPr>
                <w:rFonts w:asciiTheme="minorEastAsia" w:hAnsiTheme="minorEastAsia" w:cs="Times New Roman" w:hint="eastAsia"/>
                <w:color w:val="000000" w:themeColor="text1"/>
                <w:szCs w:val="21"/>
              </w:rPr>
              <w:t>恒林家居股份有限公司（A厂区）</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19BB41B" w:rsidR="00D0513A" w:rsidRPr="00D0513A" w:rsidRDefault="007758BE" w:rsidP="002365FF">
            <w:pPr>
              <w:spacing w:line="360" w:lineRule="exact"/>
              <w:rPr>
                <w:rFonts w:asciiTheme="minorEastAsia" w:hAnsiTheme="minorEastAsia" w:cs="Times New Roman"/>
                <w:color w:val="000000"/>
                <w:szCs w:val="21"/>
              </w:rPr>
            </w:pPr>
            <w:r w:rsidRPr="007758BE">
              <w:rPr>
                <w:rFonts w:asciiTheme="minorEastAsia" w:hAnsiTheme="minorEastAsia" w:cs="Times New Roman" w:hint="eastAsia"/>
                <w:color w:val="000000" w:themeColor="text1"/>
                <w:szCs w:val="21"/>
              </w:rPr>
              <w:t>湖州安吉递铺街道夹溪路370、380号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5CEAADD" w:rsidR="00D0513A" w:rsidRPr="00D0513A" w:rsidRDefault="007758BE" w:rsidP="00F6434A">
            <w:pPr>
              <w:spacing w:line="360" w:lineRule="exact"/>
              <w:rPr>
                <w:rFonts w:asciiTheme="minorEastAsia" w:hAnsiTheme="minorEastAsia" w:cs="Times New Roman"/>
                <w:szCs w:val="21"/>
              </w:rPr>
            </w:pPr>
            <w:r w:rsidRPr="007758BE">
              <w:rPr>
                <w:rFonts w:asciiTheme="minorEastAsia" w:hAnsiTheme="minorEastAsia" w:cs="Times New Roman" w:hint="eastAsia"/>
                <w:szCs w:val="21"/>
              </w:rPr>
              <w:t>邵杨涛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11A62C2" w:rsidR="00D0513A" w:rsidRPr="00D0513A" w:rsidRDefault="007758BE" w:rsidP="00D409FD">
            <w:pPr>
              <w:spacing w:line="360" w:lineRule="exact"/>
              <w:rPr>
                <w:rFonts w:asciiTheme="minorEastAsia" w:hAnsiTheme="minorEastAsia" w:cs="Times New Roman"/>
                <w:color w:val="000000"/>
                <w:szCs w:val="21"/>
              </w:rPr>
            </w:pPr>
            <w:r w:rsidRPr="007758BE">
              <w:rPr>
                <w:rFonts w:asciiTheme="minorEastAsia" w:hAnsiTheme="minorEastAsia" w:cs="Times New Roman" w:hint="eastAsia"/>
                <w:color w:val="000000" w:themeColor="text1"/>
                <w:szCs w:val="21"/>
              </w:rPr>
              <w:t>恒林家居股份有限公司（A厂区）</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BC89FCE" w:rsidR="00D0513A" w:rsidRPr="00D0513A" w:rsidRDefault="007758BE" w:rsidP="00F6434A">
            <w:pPr>
              <w:spacing w:line="360" w:lineRule="exact"/>
              <w:rPr>
                <w:rFonts w:asciiTheme="minorEastAsia" w:hAnsiTheme="minorEastAsia" w:cs="Times New Roman"/>
                <w:color w:val="000000" w:themeColor="text1"/>
                <w:szCs w:val="21"/>
              </w:rPr>
            </w:pPr>
            <w:r w:rsidRPr="007758BE">
              <w:rPr>
                <w:rFonts w:asciiTheme="minorEastAsia" w:hAnsiTheme="minorEastAsia" w:cs="Times New Roman" w:hint="eastAsia"/>
                <w:szCs w:val="21"/>
              </w:rPr>
              <w:t>林彦铭、柴义苏、柳晓静、王文燕、高真真、章瑾娜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EE82851"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7758BE">
              <w:rPr>
                <w:rFonts w:asciiTheme="minorEastAsia" w:hAnsiTheme="minorEastAsia" w:cs="Times New Roman"/>
                <w:szCs w:val="21"/>
              </w:rPr>
              <w:t>1</w:t>
            </w:r>
            <w:r>
              <w:rPr>
                <w:rFonts w:asciiTheme="minorEastAsia" w:hAnsiTheme="minorEastAsia" w:cs="Times New Roman"/>
                <w:szCs w:val="21"/>
              </w:rPr>
              <w:t>.</w:t>
            </w:r>
            <w:r w:rsidR="007758BE">
              <w:rPr>
                <w:rFonts w:asciiTheme="minorEastAsia" w:hAnsiTheme="minorEastAsia" w:cs="Times New Roman"/>
                <w:szCs w:val="21"/>
              </w:rPr>
              <w:t>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F0E144A" w:rsidR="00D0513A" w:rsidRPr="00D0513A" w:rsidRDefault="007758BE" w:rsidP="00F6434A">
            <w:pPr>
              <w:spacing w:line="360" w:lineRule="exact"/>
              <w:rPr>
                <w:rFonts w:asciiTheme="minorEastAsia" w:hAnsiTheme="minorEastAsia" w:cs="Times New Roman"/>
                <w:szCs w:val="21"/>
              </w:rPr>
            </w:pPr>
            <w:r w:rsidRPr="007758BE">
              <w:rPr>
                <w:rFonts w:asciiTheme="minorEastAsia" w:hAnsiTheme="minorEastAsia" w:cs="Times New Roman" w:hint="eastAsia"/>
                <w:szCs w:val="21"/>
              </w:rPr>
              <w:t>林彦铭、柴义苏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38239D3" w:rsidR="00D0513A" w:rsidRPr="00D0513A" w:rsidRDefault="007758BE" w:rsidP="00F6434A">
            <w:pPr>
              <w:spacing w:line="360" w:lineRule="exact"/>
              <w:rPr>
                <w:rFonts w:asciiTheme="minorEastAsia" w:hAnsiTheme="minorEastAsia" w:cs="Times New Roman"/>
                <w:szCs w:val="21"/>
              </w:rPr>
            </w:pPr>
            <w:r w:rsidRPr="007758BE">
              <w:rPr>
                <w:rFonts w:asciiTheme="minorEastAsia" w:hAnsiTheme="minorEastAsia" w:cs="Times New Roman" w:hint="eastAsia"/>
                <w:szCs w:val="21"/>
              </w:rPr>
              <w:t>邵杨涛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DF08F0" w:rsidR="00D0513A" w:rsidRPr="00D0513A" w:rsidRDefault="007758BE" w:rsidP="00C55A37">
            <w:pPr>
              <w:spacing w:line="360" w:lineRule="exact"/>
              <w:rPr>
                <w:rFonts w:asciiTheme="minorEastAsia" w:hAnsiTheme="minorEastAsia" w:cs="Times New Roman"/>
                <w:szCs w:val="21"/>
              </w:rPr>
            </w:pPr>
            <w:r>
              <w:rPr>
                <w:rFonts w:asciiTheme="minorEastAsia" w:hAnsiTheme="minorEastAsia" w:cs="Times New Roman"/>
                <w:szCs w:val="21"/>
              </w:rPr>
              <w:t>2022.1</w:t>
            </w:r>
            <w:r w:rsidR="00C55A37">
              <w:rPr>
                <w:rFonts w:asciiTheme="minorEastAsia" w:hAnsiTheme="minorEastAsia" w:cs="Times New Roman"/>
                <w:szCs w:val="21"/>
              </w:rPr>
              <w:t>.</w:t>
            </w:r>
            <w:r>
              <w:rPr>
                <w:rFonts w:asciiTheme="minorEastAsia" w:hAnsiTheme="minorEastAsia" w:cs="Times New Roman"/>
                <w:szCs w:val="21"/>
              </w:rPr>
              <w:t>10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DAC7C22" w:rsidR="00D0513A" w:rsidRPr="00D0513A" w:rsidRDefault="007758BE" w:rsidP="00F6434A">
            <w:pPr>
              <w:spacing w:line="360" w:lineRule="exact"/>
              <w:rPr>
                <w:rFonts w:asciiTheme="minorEastAsia" w:hAnsiTheme="minorEastAsia" w:cs="Times New Roman"/>
                <w:szCs w:val="21"/>
              </w:rPr>
            </w:pPr>
            <w:r w:rsidRPr="007758BE">
              <w:rPr>
                <w:rFonts w:asciiTheme="minorEastAsia" w:hAnsiTheme="minorEastAsia" w:cs="Times New Roman" w:hint="eastAsia"/>
                <w:szCs w:val="21"/>
              </w:rPr>
              <w:t>林彦铭、柴义苏、柳晓静、王文燕、高真真、章瑾娜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A12F585" w:rsidR="00D0513A" w:rsidRPr="00D0513A" w:rsidRDefault="007758BE" w:rsidP="00F6434A">
            <w:pPr>
              <w:spacing w:line="360" w:lineRule="exact"/>
              <w:rPr>
                <w:rFonts w:asciiTheme="minorEastAsia" w:hAnsiTheme="minorEastAsia" w:cs="Times New Roman"/>
                <w:szCs w:val="21"/>
              </w:rPr>
            </w:pPr>
            <w:r w:rsidRPr="007758BE">
              <w:rPr>
                <w:rFonts w:asciiTheme="minorEastAsia" w:hAnsiTheme="minorEastAsia" w:cs="Times New Roman" w:hint="eastAsia"/>
                <w:szCs w:val="21"/>
              </w:rPr>
              <w:t>邵杨涛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5ADE0F7" w:rsidR="00D0513A" w:rsidRPr="00D0513A" w:rsidRDefault="007758BE"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64384" behindDoc="0" locked="0" layoutInCell="1" allowOverlap="1" wp14:editId="76D3111A">
                  <wp:simplePos x="0" y="0"/>
                  <wp:positionH relativeFrom="column">
                    <wp:posOffset>186055</wp:posOffset>
                  </wp:positionH>
                  <wp:positionV relativeFrom="paragraph">
                    <wp:posOffset>76200</wp:posOffset>
                  </wp:positionV>
                  <wp:extent cx="3481070" cy="2099310"/>
                  <wp:effectExtent l="0" t="0" r="508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1070" cy="2099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5AE24640" w:rsidR="00D0513A" w:rsidRPr="00D0513A" w:rsidRDefault="00D0513A" w:rsidP="00F6434A">
            <w:pPr>
              <w:spacing w:line="360" w:lineRule="exact"/>
              <w:rPr>
                <w:rFonts w:asciiTheme="minorEastAsia" w:hAnsiTheme="minorEastAsia" w:cs="Times New Roman"/>
                <w:szCs w:val="21"/>
              </w:rPr>
            </w:pPr>
          </w:p>
          <w:p w14:paraId="1DF6ECC5" w14:textId="5BBEAF8F" w:rsidR="00D0513A" w:rsidRPr="00D0513A" w:rsidRDefault="00D0513A" w:rsidP="00F6434A">
            <w:pPr>
              <w:spacing w:line="360" w:lineRule="exact"/>
              <w:rPr>
                <w:rFonts w:asciiTheme="minorEastAsia" w:hAnsiTheme="minorEastAsia" w:cs="Times New Roman"/>
                <w:szCs w:val="21"/>
              </w:rPr>
            </w:pPr>
          </w:p>
          <w:p w14:paraId="24E5FA84" w14:textId="3A7310EF" w:rsidR="00D0513A" w:rsidRPr="00D0513A" w:rsidRDefault="00D0513A" w:rsidP="00F6434A">
            <w:pPr>
              <w:spacing w:line="360" w:lineRule="exact"/>
              <w:rPr>
                <w:rFonts w:asciiTheme="minorEastAsia" w:hAnsiTheme="minorEastAsia" w:cs="Times New Roman"/>
                <w:szCs w:val="21"/>
              </w:rPr>
            </w:pPr>
          </w:p>
          <w:p w14:paraId="25C84F3B" w14:textId="678DB891"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B80B76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364E3F73"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7D35E615" w:rsidR="00D0513A" w:rsidRPr="00D0513A" w:rsidRDefault="00D0513A" w:rsidP="00D0513A">
      <w:pPr>
        <w:widowControl/>
        <w:jc w:val="left"/>
        <w:rPr>
          <w:rFonts w:asciiTheme="minorEastAsia" w:hAnsiTheme="minorEastAsia"/>
        </w:rPr>
      </w:pPr>
      <w:bookmarkStart w:id="0" w:name="_GoBack"/>
      <w:bookmarkEnd w:id="0"/>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668F6" w14:textId="77777777" w:rsidR="005C1B5C" w:rsidRDefault="005C1B5C" w:rsidP="00F86064">
      <w:r>
        <w:separator/>
      </w:r>
    </w:p>
  </w:endnote>
  <w:endnote w:type="continuationSeparator" w:id="0">
    <w:p w14:paraId="1AD9B207" w14:textId="77777777" w:rsidR="005C1B5C" w:rsidRDefault="005C1B5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03716" w14:textId="77777777" w:rsidR="005C1B5C" w:rsidRDefault="005C1B5C" w:rsidP="00F86064">
      <w:r>
        <w:separator/>
      </w:r>
    </w:p>
  </w:footnote>
  <w:footnote w:type="continuationSeparator" w:id="0">
    <w:p w14:paraId="68EC867D" w14:textId="77777777" w:rsidR="005C1B5C" w:rsidRDefault="005C1B5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1B5C"/>
    <w:rsid w:val="005C692F"/>
    <w:rsid w:val="005E7E10"/>
    <w:rsid w:val="0060112C"/>
    <w:rsid w:val="0067127F"/>
    <w:rsid w:val="00682F49"/>
    <w:rsid w:val="006C5644"/>
    <w:rsid w:val="006D6198"/>
    <w:rsid w:val="00700830"/>
    <w:rsid w:val="0070455B"/>
    <w:rsid w:val="00730E06"/>
    <w:rsid w:val="00735CAF"/>
    <w:rsid w:val="007758BE"/>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239BB-5732-4B5A-BF29-091172B66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45</Words>
  <Characters>263</Characters>
  <Application>Microsoft Office Word</Application>
  <DocSecurity>0</DocSecurity>
  <Lines>2</Lines>
  <Paragraphs>1</Paragraphs>
  <ScaleCrop>false</ScaleCrop>
  <Company>CHINA</Company>
  <LinksUpToDate>false</LinksUpToDate>
  <CharactersWithSpaces>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2022-07-09T00:55:00Z</dcterms:modified>
</cp:coreProperties>
</file>