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9A" w:rsidRDefault="00FE6CE9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B4449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宁波金田铜管有限公司</w:t>
            </w:r>
          </w:p>
        </w:tc>
      </w:tr>
      <w:tr w:rsidR="00B4449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宁波市江北区慈城城西西路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张道仓</w:t>
            </w:r>
            <w:proofErr w:type="gramEnd"/>
          </w:p>
        </w:tc>
      </w:tr>
      <w:tr w:rsidR="00B4449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宁波金田铜管有限公司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B4449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</w:tr>
      <w:tr w:rsidR="00B4449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/4/12</w:t>
            </w:r>
            <w:bookmarkStart w:id="0" w:name="_GoBack"/>
            <w:bookmarkEnd w:id="0"/>
          </w:p>
        </w:tc>
      </w:tr>
      <w:tr w:rsidR="00B4449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杜振旭、叶冉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B4449A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4449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 w:rsidP="00FE6CE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7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</w:tr>
      <w:tr w:rsidR="00B4449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B4449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449A" w:rsidRDefault="00FE6CE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13335</wp:posOffset>
                  </wp:positionV>
                  <wp:extent cx="2856865" cy="2484755"/>
                  <wp:effectExtent l="0" t="0" r="635" b="10795"/>
                  <wp:wrapNone/>
                  <wp:docPr id="1" name="图片 1" descr="QQ图片20220702102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7021023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1538" t="28245" r="1062" b="147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865" cy="248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4449A" w:rsidRDefault="00B4449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B4449A" w:rsidRDefault="00B4449A">
      <w:pPr>
        <w:widowControl/>
        <w:jc w:val="left"/>
        <w:rPr>
          <w:rFonts w:asciiTheme="minorEastAsia" w:hAnsiTheme="minorEastAsia"/>
        </w:rPr>
      </w:pPr>
    </w:p>
    <w:sectPr w:rsidR="00B44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4449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0FE6CE9"/>
    <w:rsid w:val="06BB2083"/>
    <w:rsid w:val="23B970E8"/>
    <w:rsid w:val="26876DC7"/>
    <w:rsid w:val="3F045533"/>
    <w:rsid w:val="46BC4370"/>
    <w:rsid w:val="5386726D"/>
    <w:rsid w:val="54A26526"/>
    <w:rsid w:val="5F41673E"/>
    <w:rsid w:val="6FC22F83"/>
    <w:rsid w:val="75B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57C7-EBBC-4101-B367-DF424B29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F58DB7730C95457F9C933194A71D463D</vt:lpwstr>
  </property>
</Properties>
</file>