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8DB8C15" w:rsidR="00D0513A" w:rsidRPr="00D0513A" w:rsidRDefault="002566AB" w:rsidP="00F6434A">
            <w:pPr>
              <w:spacing w:line="360" w:lineRule="exact"/>
              <w:rPr>
                <w:rFonts w:asciiTheme="minorEastAsia" w:hAnsiTheme="minorEastAsia" w:cs="Times New Roman"/>
                <w:szCs w:val="21"/>
              </w:rPr>
            </w:pPr>
            <w:r w:rsidRPr="002566AB">
              <w:rPr>
                <w:rFonts w:asciiTheme="minorEastAsia" w:hAnsiTheme="minorEastAsia" w:cs="Times New Roman" w:hint="eastAsia"/>
                <w:color w:val="000000"/>
                <w:szCs w:val="21"/>
              </w:rPr>
              <w:t>宁波禾顺新材料有限公司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43E09F0" w:rsidR="00D0513A" w:rsidRPr="00F741CC" w:rsidRDefault="002566AB" w:rsidP="00F6434A">
            <w:pPr>
              <w:spacing w:line="360" w:lineRule="exact"/>
              <w:rPr>
                <w:rFonts w:asciiTheme="minorEastAsia" w:hAnsiTheme="minorEastAsia" w:cs="Times New Roman"/>
                <w:color w:val="000000" w:themeColor="text1"/>
                <w:szCs w:val="21"/>
              </w:rPr>
            </w:pPr>
            <w:r w:rsidRPr="002566AB">
              <w:rPr>
                <w:rFonts w:asciiTheme="minorEastAsia" w:hAnsiTheme="minorEastAsia" w:cs="Times New Roman" w:hint="eastAsia"/>
                <w:color w:val="000000"/>
                <w:szCs w:val="21"/>
              </w:rPr>
              <w:t>宁波市</w:t>
            </w:r>
            <w:proofErr w:type="gramStart"/>
            <w:r w:rsidRPr="002566AB">
              <w:rPr>
                <w:rFonts w:asciiTheme="minorEastAsia" w:hAnsiTheme="minorEastAsia" w:cs="Times New Roman" w:hint="eastAsia"/>
                <w:color w:val="000000"/>
                <w:szCs w:val="21"/>
              </w:rPr>
              <w:t>鄞</w:t>
            </w:r>
            <w:proofErr w:type="gramEnd"/>
            <w:r w:rsidRPr="002566AB">
              <w:rPr>
                <w:rFonts w:asciiTheme="minorEastAsia" w:hAnsiTheme="minorEastAsia" w:cs="Times New Roman" w:hint="eastAsia"/>
                <w:color w:val="000000"/>
                <w:szCs w:val="21"/>
              </w:rPr>
              <w:t>州区云龙</w:t>
            </w:r>
            <w:proofErr w:type="gramStart"/>
            <w:r w:rsidRPr="002566AB">
              <w:rPr>
                <w:rFonts w:asciiTheme="minorEastAsia" w:hAnsiTheme="minorEastAsia" w:cs="Times New Roman" w:hint="eastAsia"/>
                <w:color w:val="000000"/>
                <w:szCs w:val="21"/>
              </w:rPr>
              <w:t>镇陈黄村</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EBFDC5C" w:rsidR="00D0513A" w:rsidRPr="00403796" w:rsidRDefault="002566AB" w:rsidP="00F6434A">
            <w:pPr>
              <w:spacing w:line="360" w:lineRule="exact"/>
              <w:rPr>
                <w:rFonts w:asciiTheme="minorEastAsia" w:hAnsiTheme="minorEastAsia" w:cs="Times New Roman"/>
                <w:szCs w:val="21"/>
              </w:rPr>
            </w:pPr>
            <w:r w:rsidRPr="00784092">
              <w:rPr>
                <w:rFonts w:eastAsia="仿宋_GB2312" w:hint="eastAsia"/>
                <w:szCs w:val="21"/>
              </w:rPr>
              <w:t>姚晶</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70EE6D3" w:rsidR="00D0513A" w:rsidRPr="00D0513A" w:rsidRDefault="002566AB" w:rsidP="00D409FD">
            <w:pPr>
              <w:spacing w:line="360" w:lineRule="exact"/>
              <w:rPr>
                <w:rFonts w:asciiTheme="minorEastAsia" w:hAnsiTheme="minorEastAsia" w:cs="Times New Roman"/>
                <w:color w:val="000000"/>
                <w:szCs w:val="21"/>
              </w:rPr>
            </w:pPr>
            <w:r w:rsidRPr="002566AB">
              <w:rPr>
                <w:rFonts w:asciiTheme="minorEastAsia" w:hAnsiTheme="minorEastAsia" w:cs="Times New Roman" w:hint="eastAsia"/>
                <w:color w:val="000000"/>
                <w:szCs w:val="21"/>
              </w:rPr>
              <w:t>宁波禾顺新材料有限公司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5D90280" w:rsidR="00D0513A" w:rsidRPr="00E03240" w:rsidRDefault="002566AB" w:rsidP="00CA1998">
            <w:pPr>
              <w:widowControl/>
              <w:rPr>
                <w:color w:val="000000"/>
                <w:sz w:val="18"/>
                <w:szCs w:val="18"/>
              </w:rPr>
            </w:pPr>
            <w:r w:rsidRPr="00491BD9">
              <w:rPr>
                <w:rFonts w:eastAsia="仿宋"/>
                <w:bCs/>
                <w:szCs w:val="21"/>
              </w:rPr>
              <w:t>常腾起、徐雷、孟雷风、郑刚超、徐磊杰、梅宇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432F95"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566AB">
              <w:rPr>
                <w:rFonts w:asciiTheme="minorEastAsia" w:hAnsiTheme="minorEastAsia" w:cs="Times New Roman" w:hint="eastAsia"/>
                <w:szCs w:val="21"/>
              </w:rPr>
              <w:t>7.31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824152C" w:rsidR="00D0513A" w:rsidRPr="002566AB" w:rsidRDefault="002566AB" w:rsidP="002566AB">
            <w:pPr>
              <w:rPr>
                <w:rFonts w:ascii="宋体" w:eastAsia="宋体" w:hAnsi="宋体" w:cs="宋体"/>
                <w:color w:val="000000"/>
                <w:sz w:val="18"/>
                <w:szCs w:val="18"/>
              </w:rPr>
            </w:pPr>
            <w:r w:rsidRPr="002566AB">
              <w:rPr>
                <w:rFonts w:eastAsia="仿宋" w:hint="eastAsia"/>
                <w:bCs/>
                <w:szCs w:val="21"/>
              </w:rPr>
              <w:t>常腾起、柴义苏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1758E11" w:rsidR="00D0513A" w:rsidRPr="00403796" w:rsidRDefault="002566AB" w:rsidP="00F6434A">
            <w:pPr>
              <w:spacing w:line="360" w:lineRule="exact"/>
              <w:rPr>
                <w:rFonts w:asciiTheme="minorEastAsia" w:hAnsiTheme="minorEastAsia" w:cs="Times New Roman"/>
                <w:szCs w:val="21"/>
              </w:rPr>
            </w:pPr>
            <w:r w:rsidRPr="00784092">
              <w:rPr>
                <w:rFonts w:eastAsia="仿宋_GB2312" w:hint="eastAsia"/>
                <w:szCs w:val="21"/>
              </w:rPr>
              <w:t>姚晶</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9F9ABB9"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BC8BAD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566AB">
              <w:rPr>
                <w:rFonts w:asciiTheme="minorEastAsia" w:hAnsiTheme="minorEastAsia" w:cs="Times New Roman" w:hint="eastAsia"/>
                <w:szCs w:val="21"/>
              </w:rPr>
              <w:t>8.6</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1418E90" w:rsidR="00D0513A" w:rsidRPr="00941063" w:rsidRDefault="002566AB" w:rsidP="00F6434A">
            <w:pPr>
              <w:spacing w:line="360" w:lineRule="exact"/>
              <w:rPr>
                <w:rFonts w:asciiTheme="minorEastAsia" w:hAnsiTheme="minorEastAsia" w:cs="Times New Roman"/>
                <w:color w:val="000000" w:themeColor="text1"/>
                <w:szCs w:val="21"/>
              </w:rPr>
            </w:pPr>
            <w:r w:rsidRPr="00491BD9">
              <w:rPr>
                <w:rFonts w:eastAsia="仿宋"/>
                <w:bCs/>
                <w:szCs w:val="21"/>
              </w:rPr>
              <w:t>常腾起、徐雷、孟雷风、郑刚超、徐磊杰、梅宇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5D7D114" w:rsidR="00D0513A" w:rsidRPr="00403796" w:rsidRDefault="002566AB" w:rsidP="00F6434A">
            <w:pPr>
              <w:spacing w:line="360" w:lineRule="exact"/>
              <w:rPr>
                <w:rFonts w:asciiTheme="minorEastAsia" w:hAnsiTheme="minorEastAsia" w:cs="Times New Roman"/>
                <w:szCs w:val="21"/>
              </w:rPr>
            </w:pPr>
            <w:r w:rsidRPr="00784092">
              <w:rPr>
                <w:rFonts w:eastAsia="仿宋_GB2312" w:hint="eastAsia"/>
                <w:szCs w:val="21"/>
              </w:rPr>
              <w:t>姚晶</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726B430" w:rsidR="00D0513A" w:rsidRPr="00D0513A" w:rsidRDefault="002566AB"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044DE5A" wp14:editId="5FC2DF1D">
                  <wp:simplePos x="0" y="0"/>
                  <wp:positionH relativeFrom="column">
                    <wp:posOffset>34925</wp:posOffset>
                  </wp:positionH>
                  <wp:positionV relativeFrom="paragraph">
                    <wp:posOffset>18415</wp:posOffset>
                  </wp:positionV>
                  <wp:extent cx="3252470" cy="2439670"/>
                  <wp:effectExtent l="0" t="0" r="508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1114222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2470" cy="243967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2F861F47"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C1076" w14:textId="77777777" w:rsidR="007F3AEE" w:rsidRDefault="007F3AEE" w:rsidP="00F86064">
      <w:r>
        <w:separator/>
      </w:r>
    </w:p>
  </w:endnote>
  <w:endnote w:type="continuationSeparator" w:id="0">
    <w:p w14:paraId="25B35E82" w14:textId="77777777" w:rsidR="007F3AEE" w:rsidRDefault="007F3AE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F259D" w14:textId="77777777" w:rsidR="007F3AEE" w:rsidRDefault="007F3AEE" w:rsidP="00F86064">
      <w:r>
        <w:separator/>
      </w:r>
    </w:p>
  </w:footnote>
  <w:footnote w:type="continuationSeparator" w:id="0">
    <w:p w14:paraId="6E401E71" w14:textId="77777777" w:rsidR="007F3AEE" w:rsidRDefault="007F3AE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66AB"/>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F3AEE"/>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7125994">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B3A83-2FAA-422F-AFFD-22F948963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2023-01-10T02:57:00Z</dcterms:created>
  <dcterms:modified xsi:type="dcterms:W3CDTF">2023-01-10T02:57:00Z</dcterms:modified>
</cp:coreProperties>
</file>