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宁波汇德隆五金有限公司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余姚市振兴东路88号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范秀丽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宁波汇德隆五金有限公司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杜振旭、吴祥勇、柳晓静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朱佳欢、柴义苏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范秀丽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2.7.15/7.22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杜振旭、吴祥勇、柳晓静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范秀丽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122555</wp:posOffset>
                  </wp:positionV>
                  <wp:extent cx="4021455" cy="2588260"/>
                  <wp:effectExtent l="0" t="0" r="1905" b="2540"/>
                  <wp:wrapSquare wrapText="bothSides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455" cy="2588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9374CDF"/>
    <w:rsid w:val="23BD32C2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2022-10-17T08:29:32Z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886C47C4F0FD42C597417DCE91606AD7</vt:lpwstr>
  </property>
</Properties>
</file>