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2AD7D57" w:rsidR="00D0513A" w:rsidRPr="00D97487" w:rsidRDefault="001C3CA4" w:rsidP="00F6434A">
            <w:pPr>
              <w:spacing w:line="360" w:lineRule="exact"/>
              <w:rPr>
                <w:rFonts w:asciiTheme="minorEastAsia" w:hAnsiTheme="minorEastAsia" w:cs="Times New Roman"/>
                <w:szCs w:val="21"/>
              </w:rPr>
            </w:pPr>
            <w:r w:rsidRPr="00D97487">
              <w:rPr>
                <w:rFonts w:asciiTheme="minorEastAsia" w:hAnsiTheme="minorEastAsia" w:hint="eastAsia"/>
                <w:szCs w:val="21"/>
              </w:rPr>
              <w:t>宁波市更美电器科技有限公司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495824E" w:rsidR="00D0513A" w:rsidRPr="00D97487" w:rsidRDefault="001C3CA4" w:rsidP="00F6434A">
            <w:pPr>
              <w:spacing w:line="360" w:lineRule="exact"/>
              <w:rPr>
                <w:rFonts w:asciiTheme="minorEastAsia" w:hAnsiTheme="minorEastAsia" w:cs="Times New Roman"/>
                <w:color w:val="000000" w:themeColor="text1"/>
                <w:szCs w:val="21"/>
              </w:rPr>
            </w:pPr>
            <w:r w:rsidRPr="00D97487">
              <w:rPr>
                <w:rFonts w:asciiTheme="minorEastAsia" w:hAnsiTheme="minorEastAsia" w:hint="eastAsia"/>
                <w:szCs w:val="21"/>
              </w:rPr>
              <w:t>宁波市海曙区鄞江镇光溪村新蕾北路25号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97487" w:rsidRDefault="00D0513A" w:rsidP="00F6434A">
            <w:pPr>
              <w:spacing w:line="360" w:lineRule="exact"/>
              <w:jc w:val="center"/>
              <w:rPr>
                <w:rFonts w:asciiTheme="minorEastAsia" w:hAnsiTheme="minorEastAsia" w:cs="Times New Roman"/>
                <w:szCs w:val="21"/>
              </w:rPr>
            </w:pPr>
            <w:r w:rsidRPr="00D9748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4BFA412" w:rsidR="00D0513A" w:rsidRPr="00D97487" w:rsidRDefault="001C3CA4" w:rsidP="00F6434A">
            <w:pPr>
              <w:spacing w:line="360" w:lineRule="exact"/>
              <w:rPr>
                <w:rFonts w:asciiTheme="minorEastAsia" w:hAnsiTheme="minorEastAsia" w:cs="Times New Roman"/>
                <w:szCs w:val="21"/>
              </w:rPr>
            </w:pPr>
            <w:r w:rsidRPr="00D97487">
              <w:rPr>
                <w:rFonts w:asciiTheme="minorEastAsia" w:hAnsiTheme="minorEastAsia" w:hint="eastAsia"/>
                <w:szCs w:val="21"/>
              </w:rPr>
              <w:t>姜云军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4AE2F12" w:rsidR="00D0513A" w:rsidRPr="00D97487" w:rsidRDefault="001C3CA4" w:rsidP="00D409FD">
            <w:pPr>
              <w:spacing w:line="360" w:lineRule="exact"/>
              <w:rPr>
                <w:rFonts w:asciiTheme="minorEastAsia" w:hAnsiTheme="minorEastAsia" w:cs="Times New Roman"/>
                <w:color w:val="000000"/>
                <w:szCs w:val="21"/>
              </w:rPr>
            </w:pPr>
            <w:r w:rsidRPr="00D97487">
              <w:rPr>
                <w:rFonts w:asciiTheme="minorEastAsia" w:hAnsiTheme="minorEastAsia" w:hint="eastAsia"/>
                <w:szCs w:val="21"/>
              </w:rPr>
              <w:t>宁波市更美电器科技有限公司</w:t>
            </w:r>
            <w:r w:rsidR="00D0513A" w:rsidRPr="00D97487">
              <w:rPr>
                <w:rFonts w:asciiTheme="minorEastAsia" w:hAnsiTheme="minorEastAsia" w:cs="Times New Roman"/>
                <w:color w:val="000000"/>
                <w:szCs w:val="21"/>
              </w:rPr>
              <w:t>职业病危害</w:t>
            </w:r>
            <w:r w:rsidR="00D409FD" w:rsidRPr="00D97487">
              <w:rPr>
                <w:rFonts w:asciiTheme="minorEastAsia" w:hAnsiTheme="minorEastAsia" w:cs="Times New Roman" w:hint="eastAsia"/>
                <w:color w:val="000000"/>
                <w:szCs w:val="21"/>
              </w:rPr>
              <w:t>因素</w:t>
            </w:r>
            <w:r w:rsidR="00D409FD" w:rsidRPr="00D97487">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73397DA" w:rsidR="00D0513A" w:rsidRPr="00D97487" w:rsidRDefault="001C3CA4" w:rsidP="001C3CA4">
            <w:pPr>
              <w:rPr>
                <w:rFonts w:asciiTheme="minorEastAsia" w:hAnsiTheme="minorEastAsia" w:cs="宋体"/>
                <w:color w:val="000000"/>
                <w:szCs w:val="21"/>
              </w:rPr>
            </w:pPr>
            <w:r w:rsidRPr="00D97487">
              <w:rPr>
                <w:rFonts w:asciiTheme="minorEastAsia" w:hAnsiTheme="minorEastAsia" w:hint="eastAsia"/>
                <w:color w:val="000000"/>
                <w:szCs w:val="21"/>
              </w:rPr>
              <w:t>常腾起、刘瀚裕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D71B2F3" w:rsidR="00D0513A" w:rsidRPr="00D97487" w:rsidRDefault="001C3CA4" w:rsidP="00F6434A">
            <w:pPr>
              <w:spacing w:line="360" w:lineRule="exact"/>
              <w:rPr>
                <w:rFonts w:asciiTheme="minorEastAsia" w:hAnsiTheme="minorEastAsia" w:cs="Times New Roman"/>
                <w:szCs w:val="21"/>
              </w:rPr>
            </w:pPr>
            <w:r w:rsidRPr="00D97487">
              <w:rPr>
                <w:rFonts w:asciiTheme="minorEastAsia" w:hAnsiTheme="minorEastAsia" w:cs="Times New Roman" w:hint="eastAsia"/>
                <w:szCs w:val="21"/>
              </w:rPr>
              <w:t>2022.10.23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3331B55" w:rsidR="00D0513A" w:rsidRPr="00D97487" w:rsidRDefault="001C3CA4" w:rsidP="001C3CA4">
            <w:pPr>
              <w:rPr>
                <w:rFonts w:asciiTheme="minorEastAsia" w:hAnsiTheme="minorEastAsia" w:cs="宋体"/>
                <w:color w:val="000000"/>
                <w:szCs w:val="21"/>
              </w:rPr>
            </w:pPr>
            <w:r w:rsidRPr="00D97487">
              <w:rPr>
                <w:rFonts w:asciiTheme="minorEastAsia" w:hAnsiTheme="minorEastAsia" w:hint="eastAsia"/>
                <w:color w:val="000000"/>
                <w:szCs w:val="21"/>
              </w:rPr>
              <w:t>常腾起、刘瀚裕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97487" w:rsidRDefault="00D0513A" w:rsidP="00F6434A">
            <w:pPr>
              <w:spacing w:line="360" w:lineRule="exact"/>
              <w:jc w:val="center"/>
              <w:rPr>
                <w:rFonts w:asciiTheme="minorEastAsia" w:hAnsiTheme="minorEastAsia" w:cs="Times New Roman"/>
                <w:szCs w:val="21"/>
              </w:rPr>
            </w:pPr>
            <w:r w:rsidRPr="00D97487">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7062746" w:rsidR="00D0513A" w:rsidRPr="00D97487" w:rsidRDefault="001C3CA4" w:rsidP="00F6434A">
            <w:pPr>
              <w:spacing w:line="360" w:lineRule="exact"/>
              <w:rPr>
                <w:rFonts w:asciiTheme="minorEastAsia" w:hAnsiTheme="minorEastAsia" w:cs="Times New Roman"/>
                <w:szCs w:val="21"/>
              </w:rPr>
            </w:pPr>
            <w:r w:rsidRPr="00D97487">
              <w:rPr>
                <w:rFonts w:asciiTheme="minorEastAsia" w:hAnsiTheme="minorEastAsia" w:hint="eastAsia"/>
                <w:szCs w:val="21"/>
              </w:rPr>
              <w:t>姜云军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97487" w:rsidRDefault="00D0513A" w:rsidP="00F6434A">
            <w:pPr>
              <w:spacing w:line="360" w:lineRule="exact"/>
              <w:rPr>
                <w:rFonts w:asciiTheme="minorEastAsia" w:hAnsiTheme="minorEastAsia" w:cs="Times New Roman"/>
                <w:szCs w:val="21"/>
              </w:rPr>
            </w:pPr>
          </w:p>
          <w:p w14:paraId="42D97949" w14:textId="77777777" w:rsidR="00D0513A" w:rsidRPr="00D97487" w:rsidRDefault="00D0513A" w:rsidP="00F6434A">
            <w:pPr>
              <w:spacing w:line="360" w:lineRule="exact"/>
              <w:rPr>
                <w:rFonts w:asciiTheme="minorEastAsia" w:hAnsiTheme="minorEastAsia" w:cs="Times New Roman"/>
                <w:szCs w:val="21"/>
              </w:rPr>
            </w:pPr>
          </w:p>
          <w:p w14:paraId="2C0EBA1D" w14:textId="77777777" w:rsidR="00D0513A" w:rsidRPr="00D97487" w:rsidRDefault="00D0513A" w:rsidP="00F6434A">
            <w:pPr>
              <w:spacing w:line="360" w:lineRule="exact"/>
              <w:rPr>
                <w:rFonts w:asciiTheme="minorEastAsia" w:hAnsiTheme="minorEastAsia" w:cs="Times New Roman"/>
                <w:szCs w:val="21"/>
              </w:rPr>
            </w:pPr>
          </w:p>
          <w:p w14:paraId="4C06C725" w14:textId="77777777" w:rsidR="00D0513A" w:rsidRPr="00D97487" w:rsidRDefault="00D0513A" w:rsidP="00F6434A">
            <w:pPr>
              <w:spacing w:line="360" w:lineRule="exact"/>
              <w:rPr>
                <w:rFonts w:asciiTheme="minorEastAsia" w:hAnsiTheme="minorEastAsia" w:cs="Times New Roman"/>
                <w:szCs w:val="21"/>
              </w:rPr>
            </w:pPr>
          </w:p>
          <w:p w14:paraId="3B12C3C3" w14:textId="3402CFF1" w:rsidR="00D0513A" w:rsidRPr="00D97487" w:rsidRDefault="00D0513A" w:rsidP="00F6434A">
            <w:pPr>
              <w:spacing w:line="360" w:lineRule="exact"/>
              <w:rPr>
                <w:rFonts w:asciiTheme="minorEastAsia" w:hAnsiTheme="minorEastAsia" w:cs="Times New Roman"/>
                <w:szCs w:val="21"/>
              </w:rPr>
            </w:pPr>
          </w:p>
          <w:p w14:paraId="59ECEA34" w14:textId="77777777" w:rsidR="00D0513A" w:rsidRPr="00D97487" w:rsidRDefault="00D0513A" w:rsidP="00F6434A">
            <w:pPr>
              <w:spacing w:line="360" w:lineRule="exact"/>
              <w:rPr>
                <w:rFonts w:asciiTheme="minorEastAsia" w:hAnsiTheme="minorEastAsia" w:cs="Times New Roman"/>
                <w:szCs w:val="21"/>
              </w:rPr>
            </w:pPr>
          </w:p>
          <w:p w14:paraId="70E1A8FA" w14:textId="77777777" w:rsidR="00D0513A" w:rsidRPr="00D97487" w:rsidRDefault="00D0513A" w:rsidP="00F6434A">
            <w:pPr>
              <w:spacing w:line="360" w:lineRule="exact"/>
              <w:rPr>
                <w:rFonts w:asciiTheme="minorEastAsia" w:hAnsiTheme="minorEastAsia" w:cs="Times New Roman"/>
                <w:szCs w:val="21"/>
              </w:rPr>
            </w:pPr>
          </w:p>
          <w:p w14:paraId="1C1C61BA" w14:textId="63371F95" w:rsidR="00D0513A" w:rsidRPr="00D97487" w:rsidRDefault="00D0513A" w:rsidP="00F6434A">
            <w:pPr>
              <w:spacing w:line="360" w:lineRule="exact"/>
              <w:rPr>
                <w:rFonts w:asciiTheme="minorEastAsia" w:hAnsiTheme="minorEastAsia" w:cs="Times New Roman"/>
                <w:szCs w:val="21"/>
              </w:rPr>
            </w:pPr>
          </w:p>
          <w:p w14:paraId="07DDED6C" w14:textId="199731EB" w:rsidR="00D0513A" w:rsidRPr="00D97487" w:rsidRDefault="00D0513A" w:rsidP="00F6434A">
            <w:pPr>
              <w:spacing w:line="360" w:lineRule="exact"/>
              <w:rPr>
                <w:rFonts w:asciiTheme="minorEastAsia" w:hAnsiTheme="minorEastAsia" w:cs="Times New Roman"/>
                <w:szCs w:val="21"/>
              </w:rPr>
            </w:pPr>
          </w:p>
          <w:p w14:paraId="67E9FB55" w14:textId="77777777" w:rsidR="00D0513A" w:rsidRPr="00D97487"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1555791" w:rsidR="00D0513A" w:rsidRPr="00D97487" w:rsidRDefault="001C3CA4" w:rsidP="00F4237A">
            <w:pPr>
              <w:spacing w:line="360" w:lineRule="exact"/>
              <w:rPr>
                <w:rFonts w:asciiTheme="minorEastAsia" w:hAnsiTheme="minorEastAsia" w:cs="Times New Roman"/>
                <w:szCs w:val="21"/>
              </w:rPr>
            </w:pPr>
            <w:r w:rsidRPr="00D97487">
              <w:rPr>
                <w:rFonts w:asciiTheme="minorEastAsia" w:hAnsiTheme="minorEastAsia" w:cs="Times New Roman" w:hint="eastAsia"/>
                <w:szCs w:val="21"/>
              </w:rPr>
              <w:t>2022.10.29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EF2C092" w:rsidR="00D0513A" w:rsidRPr="00D97487" w:rsidRDefault="001C3CA4" w:rsidP="001C3CA4">
            <w:pPr>
              <w:rPr>
                <w:rFonts w:asciiTheme="minorEastAsia" w:hAnsiTheme="minorEastAsia" w:cs="宋体"/>
                <w:color w:val="000000"/>
                <w:szCs w:val="21"/>
              </w:rPr>
            </w:pPr>
            <w:r w:rsidRPr="00D97487">
              <w:rPr>
                <w:rFonts w:asciiTheme="minorEastAsia" w:hAnsiTheme="minorEastAsia" w:hint="eastAsia"/>
                <w:color w:val="000000"/>
                <w:szCs w:val="21"/>
              </w:rPr>
              <w:t>常腾起、刘瀚裕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97487" w:rsidRDefault="00D0513A" w:rsidP="00F6434A">
            <w:pPr>
              <w:spacing w:line="360" w:lineRule="exact"/>
              <w:jc w:val="center"/>
              <w:rPr>
                <w:rFonts w:asciiTheme="minorEastAsia" w:hAnsiTheme="minorEastAsia" w:cs="Times New Roman"/>
                <w:szCs w:val="21"/>
              </w:rPr>
            </w:pPr>
            <w:r w:rsidRPr="00D97487">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21D6F04" w:rsidR="00D0513A" w:rsidRPr="00D97487" w:rsidRDefault="001C3CA4" w:rsidP="00F6434A">
            <w:pPr>
              <w:spacing w:line="360" w:lineRule="exact"/>
              <w:rPr>
                <w:rFonts w:asciiTheme="minorEastAsia" w:hAnsiTheme="minorEastAsia" w:cs="Times New Roman"/>
                <w:szCs w:val="21"/>
              </w:rPr>
            </w:pPr>
            <w:r w:rsidRPr="00D97487">
              <w:rPr>
                <w:rFonts w:asciiTheme="minorEastAsia" w:hAnsiTheme="minorEastAsia" w:hint="eastAsia"/>
                <w:szCs w:val="21"/>
              </w:rPr>
              <w:t>姜云军</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C2C3CAE" w:rsidR="00D0513A" w:rsidRPr="00D0513A" w:rsidRDefault="001C3CA4"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9264" behindDoc="0" locked="0" layoutInCell="1" allowOverlap="1" wp14:anchorId="1ED0DD90" wp14:editId="6D40C543">
                  <wp:simplePos x="0" y="0"/>
                  <wp:positionH relativeFrom="column">
                    <wp:posOffset>194945</wp:posOffset>
                  </wp:positionH>
                  <wp:positionV relativeFrom="paragraph">
                    <wp:posOffset>133985</wp:posOffset>
                  </wp:positionV>
                  <wp:extent cx="3083560" cy="2228215"/>
                  <wp:effectExtent l="0" t="0" r="2540" b="63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3560" cy="222821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10AF9D25"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731E2B60"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A6E77" w14:textId="77777777" w:rsidR="00411B8B" w:rsidRDefault="00411B8B" w:rsidP="00F86064">
      <w:r>
        <w:separator/>
      </w:r>
    </w:p>
  </w:endnote>
  <w:endnote w:type="continuationSeparator" w:id="0">
    <w:p w14:paraId="4E944CB1" w14:textId="77777777" w:rsidR="00411B8B" w:rsidRDefault="00411B8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983D2" w14:textId="77777777" w:rsidR="00411B8B" w:rsidRDefault="00411B8B" w:rsidP="00F86064">
      <w:r>
        <w:separator/>
      </w:r>
    </w:p>
  </w:footnote>
  <w:footnote w:type="continuationSeparator" w:id="0">
    <w:p w14:paraId="29076BD2" w14:textId="77777777" w:rsidR="00411B8B" w:rsidRDefault="00411B8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374C5"/>
    <w:rsid w:val="0007449E"/>
    <w:rsid w:val="000A1CB1"/>
    <w:rsid w:val="000B2631"/>
    <w:rsid w:val="000B3E89"/>
    <w:rsid w:val="000C0B85"/>
    <w:rsid w:val="000D5521"/>
    <w:rsid w:val="0012443E"/>
    <w:rsid w:val="00181673"/>
    <w:rsid w:val="001C3CA4"/>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11B8B"/>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97487"/>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3899879">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6417227">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0541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F6D45-1E40-4FAB-8C09-5D1C205C7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2023-01-10T08:14:00Z</dcterms:modified>
</cp:coreProperties>
</file>