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9882345" w:rsidR="00D0513A" w:rsidRPr="00D0513A" w:rsidRDefault="00EC3E09" w:rsidP="00F6434A">
            <w:pPr>
              <w:spacing w:line="360" w:lineRule="exact"/>
              <w:rPr>
                <w:rFonts w:asciiTheme="minorEastAsia" w:hAnsiTheme="minorEastAsia" w:cs="Times New Roman"/>
                <w:szCs w:val="21"/>
              </w:rPr>
            </w:pPr>
            <w:bookmarkStart w:id="0" w:name="_GoBack"/>
            <w:r w:rsidRPr="00EC3E09">
              <w:rPr>
                <w:rFonts w:asciiTheme="minorEastAsia" w:hAnsiTheme="minorEastAsia" w:cs="Times New Roman" w:hint="eastAsia"/>
                <w:color w:val="000000"/>
                <w:szCs w:val="21"/>
              </w:rPr>
              <w:t>宁波新桥化工有限公司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A1F8FB" w:rsidR="00D0513A" w:rsidRPr="00F741CC" w:rsidRDefault="00EC3E09" w:rsidP="00F6434A">
            <w:pPr>
              <w:spacing w:line="360" w:lineRule="exact"/>
              <w:rPr>
                <w:rFonts w:asciiTheme="minorEastAsia" w:hAnsiTheme="minorEastAsia" w:cs="Times New Roman"/>
                <w:color w:val="000000" w:themeColor="text1"/>
                <w:szCs w:val="21"/>
              </w:rPr>
            </w:pPr>
            <w:r w:rsidRPr="00EC3E09">
              <w:rPr>
                <w:rFonts w:asciiTheme="minorEastAsia" w:hAnsiTheme="minorEastAsia" w:cs="Times New Roman" w:hint="eastAsia"/>
                <w:color w:val="000000"/>
                <w:szCs w:val="21"/>
              </w:rPr>
              <w:t>宁波市北仑区金鸡山路98号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6B6353" w:rsidR="00D0513A" w:rsidRPr="00403796" w:rsidRDefault="00EC3E09" w:rsidP="00F6434A">
            <w:pPr>
              <w:spacing w:line="360" w:lineRule="exact"/>
              <w:rPr>
                <w:rFonts w:asciiTheme="minorEastAsia" w:hAnsiTheme="minorEastAsia" w:cs="Times New Roman"/>
                <w:szCs w:val="21"/>
              </w:rPr>
            </w:pPr>
            <w:r w:rsidRPr="007150DD">
              <w:rPr>
                <w:rFonts w:eastAsia="仿宋_GB2312" w:hint="eastAsia"/>
                <w:szCs w:val="21"/>
              </w:rPr>
              <w:t>冯小雨</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1DC682" w:rsidR="00D0513A" w:rsidRPr="00D0513A" w:rsidRDefault="00EC3E09" w:rsidP="00D409FD">
            <w:pPr>
              <w:spacing w:line="360" w:lineRule="exact"/>
              <w:rPr>
                <w:rFonts w:asciiTheme="minorEastAsia" w:hAnsiTheme="minorEastAsia" w:cs="Times New Roman"/>
                <w:color w:val="000000"/>
                <w:szCs w:val="21"/>
              </w:rPr>
            </w:pPr>
            <w:r w:rsidRPr="00EC3E09">
              <w:rPr>
                <w:rFonts w:asciiTheme="minorEastAsia" w:hAnsiTheme="minorEastAsia" w:cs="Times New Roman" w:hint="eastAsia"/>
                <w:color w:val="000000"/>
                <w:szCs w:val="21"/>
              </w:rPr>
              <w:t>宁波新桥化工有限公司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B35CC85" w:rsidR="00D0513A" w:rsidRPr="00E03240" w:rsidRDefault="00EC3E09" w:rsidP="00CA1998">
            <w:pPr>
              <w:widowControl/>
              <w:rPr>
                <w:color w:val="000000"/>
                <w:sz w:val="18"/>
                <w:szCs w:val="18"/>
              </w:rPr>
            </w:pPr>
            <w:r w:rsidRPr="00115CE8">
              <w:rPr>
                <w:rFonts w:eastAsia="仿宋"/>
                <w:bCs/>
                <w:szCs w:val="21"/>
              </w:rPr>
              <w:t>冯建翔、查平、纪燕平、柴义苏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555C941"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EC3E09">
              <w:rPr>
                <w:rFonts w:asciiTheme="minorEastAsia" w:hAnsiTheme="minorEastAsia" w:cs="Times New Roman" w:hint="eastAsia"/>
                <w:szCs w:val="21"/>
              </w:rPr>
              <w:t>9.2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3DEAAD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D39D41" w:rsidR="00D0513A" w:rsidRPr="00EC3E09" w:rsidRDefault="00EC3E09" w:rsidP="00EC3E09">
            <w:pPr>
              <w:rPr>
                <w:rFonts w:ascii="宋体" w:eastAsia="宋体" w:hAnsi="宋体" w:cs="宋体"/>
                <w:color w:val="000000"/>
                <w:sz w:val="18"/>
                <w:szCs w:val="18"/>
              </w:rPr>
            </w:pPr>
            <w:r w:rsidRPr="00EC3E09">
              <w:rPr>
                <w:rFonts w:eastAsia="仿宋" w:hint="eastAsia"/>
                <w:bCs/>
                <w:szCs w:val="21"/>
              </w:rPr>
              <w:t>纪燕平、柴义苏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CE3899" w:rsidR="00D0513A" w:rsidRPr="00403796" w:rsidRDefault="00EC3E09" w:rsidP="00F6434A">
            <w:pPr>
              <w:spacing w:line="360" w:lineRule="exact"/>
              <w:rPr>
                <w:rFonts w:asciiTheme="minorEastAsia" w:hAnsiTheme="minorEastAsia" w:cs="Times New Roman"/>
                <w:szCs w:val="21"/>
              </w:rPr>
            </w:pPr>
            <w:r w:rsidRPr="007150DD">
              <w:rPr>
                <w:rFonts w:eastAsia="仿宋_GB2312" w:hint="eastAsia"/>
                <w:szCs w:val="21"/>
              </w:rPr>
              <w:t>冯小雨</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EAFA9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EC3E09">
              <w:rPr>
                <w:rFonts w:asciiTheme="minorEastAsia" w:hAnsiTheme="minorEastAsia" w:cs="Times New Roman" w:hint="eastAsia"/>
                <w:szCs w:val="21"/>
              </w:rPr>
              <w:t>9.9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42369B" w:rsidR="00D0513A" w:rsidRPr="00941063" w:rsidRDefault="00EC3E09" w:rsidP="00F6434A">
            <w:pPr>
              <w:spacing w:line="360" w:lineRule="exact"/>
              <w:rPr>
                <w:rFonts w:asciiTheme="minorEastAsia" w:hAnsiTheme="minorEastAsia" w:cs="Times New Roman"/>
                <w:color w:val="000000" w:themeColor="text1"/>
                <w:szCs w:val="21"/>
              </w:rPr>
            </w:pPr>
            <w:r w:rsidRPr="00115CE8">
              <w:rPr>
                <w:rFonts w:eastAsia="仿宋"/>
                <w:bCs/>
                <w:szCs w:val="21"/>
              </w:rPr>
              <w:t>冯建翔、查平、纪燕平、柴义苏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5E306D" w:rsidR="00D0513A" w:rsidRPr="00403796" w:rsidRDefault="00EC3E09" w:rsidP="00F6434A">
            <w:pPr>
              <w:spacing w:line="360" w:lineRule="exact"/>
              <w:rPr>
                <w:rFonts w:asciiTheme="minorEastAsia" w:hAnsiTheme="minorEastAsia" w:cs="Times New Roman"/>
                <w:szCs w:val="21"/>
              </w:rPr>
            </w:pPr>
            <w:r w:rsidRPr="007150DD">
              <w:rPr>
                <w:rFonts w:eastAsia="仿宋_GB2312" w:hint="eastAsia"/>
                <w:szCs w:val="21"/>
              </w:rPr>
              <w:t>冯小雨</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D4AC10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7DCB1AB" w:rsidR="00D0513A" w:rsidRPr="00D0513A" w:rsidRDefault="00EC3E09"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8240" behindDoc="0" locked="0" layoutInCell="1" allowOverlap="1" wp14:anchorId="7ACFB3A1" wp14:editId="73F6AC80">
                  <wp:simplePos x="0" y="0"/>
                  <wp:positionH relativeFrom="column">
                    <wp:posOffset>57150</wp:posOffset>
                  </wp:positionH>
                  <wp:positionV relativeFrom="paragraph">
                    <wp:posOffset>132715</wp:posOffset>
                  </wp:positionV>
                  <wp:extent cx="4031615" cy="2320925"/>
                  <wp:effectExtent l="0" t="0" r="6985" b="3175"/>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6105407.jpg"/>
                          <pic:cNvPicPr/>
                        </pic:nvPicPr>
                        <pic:blipFill rotWithShape="1">
                          <a:blip r:embed="rId9" cstate="print">
                            <a:extLst>
                              <a:ext uri="{28A0092B-C50C-407E-A947-70E740481C1C}">
                                <a14:useLocalDpi xmlns:a14="http://schemas.microsoft.com/office/drawing/2010/main" val="0"/>
                              </a:ext>
                            </a:extLst>
                          </a:blip>
                          <a:srcRect t="23232" b="4959"/>
                          <a:stretch/>
                        </pic:blipFill>
                        <pic:spPr bwMode="auto">
                          <a:xfrm>
                            <a:off x="0" y="0"/>
                            <a:ext cx="4031615" cy="2320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1CB7E673"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EF3CC" w14:textId="77777777" w:rsidR="00D0019B" w:rsidRDefault="00D0019B" w:rsidP="00F86064">
      <w:r>
        <w:separator/>
      </w:r>
    </w:p>
  </w:endnote>
  <w:endnote w:type="continuationSeparator" w:id="0">
    <w:p w14:paraId="08896EBF" w14:textId="77777777" w:rsidR="00D0019B" w:rsidRDefault="00D0019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2378" w14:textId="77777777" w:rsidR="00D0019B" w:rsidRDefault="00D0019B" w:rsidP="00F86064">
      <w:r>
        <w:separator/>
      </w:r>
    </w:p>
  </w:footnote>
  <w:footnote w:type="continuationSeparator" w:id="0">
    <w:p w14:paraId="6D0BCA55" w14:textId="77777777" w:rsidR="00D0019B" w:rsidRDefault="00D0019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019B"/>
    <w:rsid w:val="00D0513A"/>
    <w:rsid w:val="00D409FD"/>
    <w:rsid w:val="00D85801"/>
    <w:rsid w:val="00DA44D0"/>
    <w:rsid w:val="00DD78EF"/>
    <w:rsid w:val="00DE70EB"/>
    <w:rsid w:val="00E03240"/>
    <w:rsid w:val="00E131B1"/>
    <w:rsid w:val="00E8711D"/>
    <w:rsid w:val="00E95663"/>
    <w:rsid w:val="00EC3E09"/>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6145227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84E7-1C22-45D5-B9B0-5CFE112C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2023-01-11T00:46:00Z</dcterms:created>
  <dcterms:modified xsi:type="dcterms:W3CDTF">2023-01-11T00:46:00Z</dcterms:modified>
</cp:coreProperties>
</file>