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70F80B18"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4314F9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614640" w:rsidR="00D0513A" w:rsidRPr="004F4AF1" w:rsidRDefault="00EE69D9" w:rsidP="00F6434A">
            <w:pPr>
              <w:spacing w:line="360" w:lineRule="exact"/>
              <w:rPr>
                <w:rFonts w:asciiTheme="minorEastAsia" w:hAnsiTheme="minorEastAsia" w:cs="Times New Roman"/>
                <w:color w:val="000000" w:themeColor="text1"/>
                <w:szCs w:val="21"/>
              </w:rPr>
            </w:pPr>
            <w:r w:rsidRPr="00EE69D9">
              <w:rPr>
                <w:rFonts w:asciiTheme="minorEastAsia" w:hAnsiTheme="minorEastAsia" w:cs="Times New Roman" w:hint="eastAsia"/>
                <w:color w:val="000000" w:themeColor="text1"/>
                <w:szCs w:val="21"/>
              </w:rPr>
              <w:t>浙江辉旺机械科技股份有限公司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90BDC16"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FB24D13" w:rsidR="00313028" w:rsidRPr="00B55A4C" w:rsidRDefault="00A41AB9" w:rsidP="00F6434A">
            <w:pPr>
              <w:spacing w:line="360" w:lineRule="exact"/>
              <w:rPr>
                <w:rFonts w:asciiTheme="minorEastAsia" w:hAnsiTheme="minorEastAsia" w:cs="Times New Roman"/>
                <w:color w:val="000000" w:themeColor="text1"/>
                <w:szCs w:val="21"/>
              </w:rPr>
            </w:pPr>
            <w:r w:rsidRPr="00A41AB9">
              <w:rPr>
                <w:rFonts w:asciiTheme="minorEastAsia" w:hAnsiTheme="minorEastAsia" w:cs="Times New Roman" w:hint="eastAsia"/>
                <w:color w:val="000000" w:themeColor="text1"/>
                <w:szCs w:val="21"/>
              </w:rPr>
              <w:t>浙江省宁波市北仑区大碶育王山路88号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B504DB" w:rsidR="00313028" w:rsidRPr="00D0513A" w:rsidRDefault="00A41AB9" w:rsidP="00F6434A">
            <w:pPr>
              <w:spacing w:line="360" w:lineRule="exact"/>
              <w:rPr>
                <w:rFonts w:asciiTheme="minorEastAsia" w:hAnsiTheme="minorEastAsia" w:cs="Times New Roman"/>
                <w:szCs w:val="21"/>
              </w:rPr>
            </w:pPr>
            <w:r w:rsidRPr="006A3197">
              <w:rPr>
                <w:rFonts w:eastAsia="仿宋_GB2312" w:hint="eastAsia"/>
                <w:szCs w:val="21"/>
              </w:rPr>
              <w:t>万</w:t>
            </w:r>
            <w:r w:rsidRPr="006A3197">
              <w:rPr>
                <w:rFonts w:eastAsia="仿宋_GB2312"/>
                <w:szCs w:val="21"/>
              </w:rPr>
              <w:t>贤</w:t>
            </w:r>
            <w:r w:rsidRPr="006A3197">
              <w:rPr>
                <w:rFonts w:eastAsia="仿宋_GB2312" w:hint="eastAsia"/>
                <w:szCs w:val="21"/>
              </w:rPr>
              <w:t>良</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178B81" w:rsidR="00313028" w:rsidRPr="00BE0A34" w:rsidRDefault="00EE69D9" w:rsidP="00D409FD">
            <w:pPr>
              <w:spacing w:line="360" w:lineRule="exact"/>
              <w:rPr>
                <w:rFonts w:asciiTheme="minorEastAsia" w:hAnsiTheme="minorEastAsia" w:cs="Times New Roman"/>
                <w:color w:val="000000" w:themeColor="text1"/>
                <w:szCs w:val="21"/>
              </w:rPr>
            </w:pPr>
            <w:r w:rsidRPr="00EE69D9">
              <w:rPr>
                <w:rFonts w:asciiTheme="minorEastAsia" w:hAnsiTheme="minorEastAsia" w:cs="Times New Roman" w:hint="eastAsia"/>
                <w:color w:val="000000" w:themeColor="text1"/>
                <w:szCs w:val="21"/>
              </w:rPr>
              <w:t>浙江辉旺机械科</w:t>
            </w:r>
            <w:bookmarkStart w:id="0" w:name="_GoBack"/>
            <w:bookmarkEnd w:id="0"/>
            <w:r w:rsidRPr="00EE69D9">
              <w:rPr>
                <w:rFonts w:asciiTheme="minorEastAsia" w:hAnsiTheme="minorEastAsia" w:cs="Times New Roman" w:hint="eastAsia"/>
                <w:color w:val="000000" w:themeColor="text1"/>
                <w:szCs w:val="21"/>
              </w:rPr>
              <w:t>技股份有限公司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5576DF5B"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0566556" w:rsidR="00313028" w:rsidRPr="00D0513A" w:rsidRDefault="00A41AB9" w:rsidP="00F6434A">
            <w:pPr>
              <w:spacing w:line="360" w:lineRule="exact"/>
              <w:rPr>
                <w:rFonts w:asciiTheme="minorEastAsia" w:hAnsiTheme="minorEastAsia" w:cs="Times New Roman"/>
                <w:color w:val="000000" w:themeColor="text1"/>
                <w:szCs w:val="21"/>
              </w:rPr>
            </w:pPr>
            <w:r w:rsidRPr="00A41AB9">
              <w:rPr>
                <w:rFonts w:asciiTheme="minorEastAsia" w:hAnsiTheme="minorEastAsia" w:cs="Times New Roman" w:hint="eastAsia"/>
                <w:color w:val="000000" w:themeColor="text1"/>
                <w:szCs w:val="21"/>
              </w:rPr>
              <w:t>陈晓雷、宫敏、郑刚超、徐磊杰、柳晓静、林彦铭</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EA56EF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FFA3DE" w:rsidR="00313028" w:rsidRPr="00D0513A" w:rsidRDefault="00313028" w:rsidP="005D093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B55A4C">
              <w:rPr>
                <w:rFonts w:asciiTheme="minorEastAsia" w:hAnsiTheme="minorEastAsia" w:cs="Times New Roman" w:hint="eastAsia"/>
                <w:szCs w:val="21"/>
              </w:rPr>
              <w:t>.</w:t>
            </w:r>
            <w:r w:rsidR="00EC428C">
              <w:rPr>
                <w:rFonts w:asciiTheme="minorEastAsia" w:hAnsiTheme="minorEastAsia" w:cs="Times New Roman" w:hint="eastAsia"/>
                <w:szCs w:val="21"/>
              </w:rPr>
              <w:t>8</w:t>
            </w:r>
            <w:r w:rsidR="00F359A6">
              <w:rPr>
                <w:rFonts w:asciiTheme="minorEastAsia" w:hAnsiTheme="minorEastAsia" w:cs="Times New Roman" w:hint="eastAsia"/>
                <w:szCs w:val="21"/>
              </w:rPr>
              <w:t>.</w:t>
            </w:r>
            <w:r w:rsidR="00A41AB9">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3CD1B38"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AB56F9B" w:rsidR="00313028" w:rsidRPr="00D0513A" w:rsidRDefault="00A41AB9" w:rsidP="00F6434A">
            <w:pPr>
              <w:spacing w:line="360" w:lineRule="exact"/>
              <w:rPr>
                <w:rFonts w:asciiTheme="minorEastAsia" w:hAnsiTheme="minorEastAsia" w:cs="Times New Roman"/>
                <w:szCs w:val="21"/>
              </w:rPr>
            </w:pPr>
            <w:r w:rsidRPr="00A41AB9">
              <w:rPr>
                <w:rFonts w:asciiTheme="minorEastAsia" w:hAnsiTheme="minorEastAsia" w:cs="Times New Roman" w:hint="eastAsia"/>
                <w:szCs w:val="21"/>
              </w:rPr>
              <w:t>梅宇、吴越</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9C46B3B" w:rsidR="00313028" w:rsidRPr="00D0513A" w:rsidRDefault="00A41AB9" w:rsidP="00F6434A">
            <w:pPr>
              <w:spacing w:line="360" w:lineRule="exact"/>
              <w:rPr>
                <w:rFonts w:asciiTheme="minorEastAsia" w:hAnsiTheme="minorEastAsia" w:cs="Times New Roman"/>
                <w:szCs w:val="21"/>
              </w:rPr>
            </w:pPr>
            <w:r w:rsidRPr="006A3197">
              <w:rPr>
                <w:rFonts w:eastAsia="仿宋_GB2312" w:hint="eastAsia"/>
                <w:szCs w:val="21"/>
              </w:rPr>
              <w:t>万</w:t>
            </w:r>
            <w:r w:rsidRPr="006A3197">
              <w:rPr>
                <w:rFonts w:eastAsia="仿宋_GB2312"/>
                <w:szCs w:val="21"/>
              </w:rPr>
              <w:t>贤</w:t>
            </w:r>
            <w:r w:rsidRPr="006A3197">
              <w:rPr>
                <w:rFonts w:eastAsia="仿宋_GB2312" w:hint="eastAsia"/>
                <w:szCs w:val="21"/>
              </w:rPr>
              <w:t>良</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155BED9"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37790EB6" w:rsidR="00313028" w:rsidRPr="00D0513A" w:rsidRDefault="00313028" w:rsidP="00F6434A">
            <w:pPr>
              <w:spacing w:line="360" w:lineRule="exact"/>
              <w:rPr>
                <w:rFonts w:asciiTheme="minorEastAsia" w:hAnsiTheme="minorEastAsia" w:cs="Times New Roman"/>
                <w:szCs w:val="21"/>
              </w:rPr>
            </w:pPr>
          </w:p>
          <w:p w14:paraId="70E1A8FA" w14:textId="0573ADC1" w:rsidR="00313028" w:rsidRPr="00D0513A" w:rsidRDefault="00313028" w:rsidP="00F6434A">
            <w:pPr>
              <w:spacing w:line="360" w:lineRule="exact"/>
              <w:rPr>
                <w:rFonts w:asciiTheme="minorEastAsia" w:hAnsiTheme="minorEastAsia" w:cs="Times New Roman"/>
                <w:szCs w:val="21"/>
              </w:rPr>
            </w:pPr>
          </w:p>
          <w:p w14:paraId="1C1C61BA" w14:textId="115E6ECD" w:rsidR="00313028" w:rsidRPr="00D0513A" w:rsidRDefault="00313028" w:rsidP="00F6434A">
            <w:pPr>
              <w:spacing w:line="360" w:lineRule="exact"/>
              <w:rPr>
                <w:rFonts w:asciiTheme="minorEastAsia" w:hAnsiTheme="minorEastAsia" w:cs="Times New Roman"/>
                <w:szCs w:val="21"/>
              </w:rPr>
            </w:pPr>
          </w:p>
          <w:p w14:paraId="07DDED6C" w14:textId="5A57E0F6" w:rsidR="00313028" w:rsidRPr="00D0513A" w:rsidRDefault="00313028" w:rsidP="00F6434A">
            <w:pPr>
              <w:spacing w:line="360" w:lineRule="exact"/>
              <w:rPr>
                <w:rFonts w:asciiTheme="minorEastAsia" w:hAnsiTheme="minorEastAsia" w:cs="Times New Roman"/>
                <w:szCs w:val="21"/>
              </w:rPr>
            </w:pPr>
          </w:p>
          <w:p w14:paraId="67E9FB55" w14:textId="3675E5B6"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3EF6400" w:rsidR="00313028" w:rsidRPr="00D0513A" w:rsidRDefault="00313028" w:rsidP="005D0935">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sidR="00827888">
              <w:rPr>
                <w:rFonts w:asciiTheme="minorEastAsia" w:hAnsiTheme="minorEastAsia" w:cs="Times New Roman" w:hint="eastAsia"/>
                <w:szCs w:val="21"/>
              </w:rPr>
              <w:t>8</w:t>
            </w:r>
            <w:r>
              <w:rPr>
                <w:rFonts w:asciiTheme="minorEastAsia" w:hAnsiTheme="minorEastAsia" w:cs="Times New Roman"/>
                <w:szCs w:val="21"/>
              </w:rPr>
              <w:t>.</w:t>
            </w:r>
            <w:r w:rsidR="00A41AB9">
              <w:rPr>
                <w:rFonts w:asciiTheme="minorEastAsia" w:hAnsiTheme="minorEastAsia" w:cs="Times New Roman" w:hint="eastAsia"/>
                <w:szCs w:val="21"/>
              </w:rPr>
              <w:t>20</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1224614E"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18D2754" w:rsidR="00313028" w:rsidRPr="00D0513A" w:rsidRDefault="00A41AB9" w:rsidP="00F6434A">
            <w:pPr>
              <w:spacing w:line="360" w:lineRule="exact"/>
              <w:rPr>
                <w:rFonts w:asciiTheme="minorEastAsia" w:hAnsiTheme="minorEastAsia" w:cs="Times New Roman"/>
                <w:szCs w:val="21"/>
              </w:rPr>
            </w:pPr>
            <w:r w:rsidRPr="00A41AB9">
              <w:rPr>
                <w:rFonts w:asciiTheme="minorEastAsia" w:hAnsiTheme="minorEastAsia" w:cs="Times New Roman" w:hint="eastAsia"/>
                <w:color w:val="000000" w:themeColor="text1"/>
                <w:szCs w:val="21"/>
              </w:rPr>
              <w:t>陈晓雷、宫敏、郑刚超、徐磊杰、柳晓静、林彦铭</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105597" w:rsidR="00313028" w:rsidRPr="00D0513A" w:rsidRDefault="00A41AB9" w:rsidP="00F6434A">
            <w:pPr>
              <w:spacing w:line="360" w:lineRule="exact"/>
              <w:rPr>
                <w:rFonts w:asciiTheme="minorEastAsia" w:hAnsiTheme="minorEastAsia" w:cs="Times New Roman"/>
                <w:szCs w:val="21"/>
              </w:rPr>
            </w:pPr>
            <w:r w:rsidRPr="006A3197">
              <w:rPr>
                <w:rFonts w:eastAsia="仿宋_GB2312" w:hint="eastAsia"/>
                <w:szCs w:val="21"/>
              </w:rPr>
              <w:t>万</w:t>
            </w:r>
            <w:r w:rsidRPr="006A3197">
              <w:rPr>
                <w:rFonts w:eastAsia="仿宋_GB2312"/>
                <w:szCs w:val="21"/>
              </w:rPr>
              <w:t>贤</w:t>
            </w:r>
            <w:r w:rsidRPr="006A3197">
              <w:rPr>
                <w:rFonts w:eastAsia="仿宋_GB2312" w:hint="eastAsia"/>
                <w:szCs w:val="21"/>
              </w:rPr>
              <w:t>良</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6BBB4C71"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8B59B7F" w:rsidR="00313028" w:rsidRPr="00D0513A" w:rsidRDefault="00A41AB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6432" behindDoc="0" locked="0" layoutInCell="1" allowOverlap="1" wp14:anchorId="5F614379" wp14:editId="21CA340A">
                  <wp:simplePos x="0" y="0"/>
                  <wp:positionH relativeFrom="column">
                    <wp:posOffset>509270</wp:posOffset>
                  </wp:positionH>
                  <wp:positionV relativeFrom="paragraph">
                    <wp:posOffset>164465</wp:posOffset>
                  </wp:positionV>
                  <wp:extent cx="3028950" cy="22707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Q图片2022082910462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8950" cy="2270760"/>
                          </a:xfrm>
                          <a:prstGeom prst="rect">
                            <a:avLst/>
                          </a:prstGeom>
                        </pic:spPr>
                      </pic:pic>
                    </a:graphicData>
                  </a:graphic>
                  <wp14:sizeRelH relativeFrom="page">
                    <wp14:pctWidth>0</wp14:pctWidth>
                  </wp14:sizeRelH>
                  <wp14:sizeRelV relativeFrom="page">
                    <wp14:pctHeight>0</wp14:pctHeight>
                  </wp14:sizeRelV>
                </wp:anchor>
              </w:drawing>
            </w:r>
          </w:p>
          <w:p w14:paraId="5578FFB7" w14:textId="23ED6CCF" w:rsidR="00313028" w:rsidRPr="00D0513A" w:rsidRDefault="00313028" w:rsidP="00F6434A">
            <w:pPr>
              <w:spacing w:line="360" w:lineRule="exact"/>
              <w:rPr>
                <w:rFonts w:asciiTheme="minorEastAsia" w:hAnsiTheme="minorEastAsia" w:cs="Times New Roman"/>
                <w:szCs w:val="21"/>
              </w:rPr>
            </w:pPr>
          </w:p>
          <w:p w14:paraId="1DF6ECC5" w14:textId="342AB9D3"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68C5A4F1"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1E09238" w:rsidR="00313028" w:rsidRPr="00D0513A" w:rsidRDefault="00313028" w:rsidP="00F6434A">
            <w:pPr>
              <w:spacing w:line="360" w:lineRule="exact"/>
              <w:rPr>
                <w:rFonts w:asciiTheme="minorEastAsia" w:hAnsiTheme="minorEastAsia" w:cs="Times New Roman"/>
                <w:szCs w:val="21"/>
              </w:rPr>
            </w:pPr>
          </w:p>
          <w:p w14:paraId="787A1346" w14:textId="0AACDCD7" w:rsidR="00313028" w:rsidRDefault="00313028" w:rsidP="000B2631">
            <w:pPr>
              <w:spacing w:line="360" w:lineRule="exact"/>
              <w:jc w:val="center"/>
              <w:rPr>
                <w:rFonts w:asciiTheme="minorEastAsia" w:hAnsiTheme="minorEastAsia" w:cs="Times New Roman"/>
                <w:szCs w:val="21"/>
              </w:rPr>
            </w:pPr>
          </w:p>
          <w:p w14:paraId="7E4257F7" w14:textId="074FA860"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C2C0" w14:textId="77777777" w:rsidR="00E8267D" w:rsidRDefault="00E8267D" w:rsidP="00F86064">
      <w:r>
        <w:separator/>
      </w:r>
    </w:p>
  </w:endnote>
  <w:endnote w:type="continuationSeparator" w:id="0">
    <w:p w14:paraId="5D75CAF2" w14:textId="77777777" w:rsidR="00E8267D" w:rsidRDefault="00E8267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AF4DE" w14:textId="77777777" w:rsidR="00E8267D" w:rsidRDefault="00E8267D" w:rsidP="00F86064">
      <w:r>
        <w:separator/>
      </w:r>
    </w:p>
  </w:footnote>
  <w:footnote w:type="continuationSeparator" w:id="0">
    <w:p w14:paraId="3C13BC89" w14:textId="77777777" w:rsidR="00E8267D" w:rsidRDefault="00E8267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477A2"/>
    <w:rsid w:val="0007449E"/>
    <w:rsid w:val="000B2631"/>
    <w:rsid w:val="000B3E89"/>
    <w:rsid w:val="000C0B85"/>
    <w:rsid w:val="001367F8"/>
    <w:rsid w:val="001C4E31"/>
    <w:rsid w:val="002519B4"/>
    <w:rsid w:val="00257880"/>
    <w:rsid w:val="002B4027"/>
    <w:rsid w:val="002B79F4"/>
    <w:rsid w:val="003025C1"/>
    <w:rsid w:val="00313028"/>
    <w:rsid w:val="00316860"/>
    <w:rsid w:val="00322C50"/>
    <w:rsid w:val="00352CD4"/>
    <w:rsid w:val="003715AA"/>
    <w:rsid w:val="003D3E4E"/>
    <w:rsid w:val="003D5BBC"/>
    <w:rsid w:val="003F7C0A"/>
    <w:rsid w:val="00464609"/>
    <w:rsid w:val="004800D4"/>
    <w:rsid w:val="0049607B"/>
    <w:rsid w:val="004E7691"/>
    <w:rsid w:val="004F4AF1"/>
    <w:rsid w:val="00504EEC"/>
    <w:rsid w:val="00546B0A"/>
    <w:rsid w:val="00566DDA"/>
    <w:rsid w:val="00571DDF"/>
    <w:rsid w:val="005C692F"/>
    <w:rsid w:val="005D0935"/>
    <w:rsid w:val="005E7E10"/>
    <w:rsid w:val="0060112C"/>
    <w:rsid w:val="006371CF"/>
    <w:rsid w:val="0067127F"/>
    <w:rsid w:val="00682F49"/>
    <w:rsid w:val="006D02D5"/>
    <w:rsid w:val="006D6198"/>
    <w:rsid w:val="00730E06"/>
    <w:rsid w:val="00735CAF"/>
    <w:rsid w:val="007953A6"/>
    <w:rsid w:val="00827888"/>
    <w:rsid w:val="00890FBA"/>
    <w:rsid w:val="00921599"/>
    <w:rsid w:val="00922F7F"/>
    <w:rsid w:val="00937E4E"/>
    <w:rsid w:val="00957498"/>
    <w:rsid w:val="009B769A"/>
    <w:rsid w:val="00A125CE"/>
    <w:rsid w:val="00A22583"/>
    <w:rsid w:val="00A41AB9"/>
    <w:rsid w:val="00A65705"/>
    <w:rsid w:val="00AC3A7F"/>
    <w:rsid w:val="00AC3F1D"/>
    <w:rsid w:val="00B17E07"/>
    <w:rsid w:val="00B23E9B"/>
    <w:rsid w:val="00B42FEA"/>
    <w:rsid w:val="00B55A4C"/>
    <w:rsid w:val="00BC7449"/>
    <w:rsid w:val="00BE0A34"/>
    <w:rsid w:val="00C23799"/>
    <w:rsid w:val="00CB094B"/>
    <w:rsid w:val="00CC437B"/>
    <w:rsid w:val="00CF28E4"/>
    <w:rsid w:val="00CF4DCB"/>
    <w:rsid w:val="00D0513A"/>
    <w:rsid w:val="00D33ADF"/>
    <w:rsid w:val="00D409FD"/>
    <w:rsid w:val="00D85801"/>
    <w:rsid w:val="00DA44D0"/>
    <w:rsid w:val="00DD78EF"/>
    <w:rsid w:val="00E131B1"/>
    <w:rsid w:val="00E8267D"/>
    <w:rsid w:val="00EC428C"/>
    <w:rsid w:val="00EC62F7"/>
    <w:rsid w:val="00EC658B"/>
    <w:rsid w:val="00EE3D64"/>
    <w:rsid w:val="00EE69D9"/>
    <w:rsid w:val="00F01793"/>
    <w:rsid w:val="00F027E8"/>
    <w:rsid w:val="00F27EB9"/>
    <w:rsid w:val="00F359A6"/>
    <w:rsid w:val="00F4237A"/>
    <w:rsid w:val="00F456A2"/>
    <w:rsid w:val="00F86064"/>
    <w:rsid w:val="00FB09F4"/>
    <w:rsid w:val="00FE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0E050-134F-4687-BFC4-C6B02608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2022-10-18T14:05:00Z</dcterms:created>
  <dcterms:modified xsi:type="dcterms:W3CDTF">2022-10-18T14:07:00Z</dcterms:modified>
</cp:coreProperties>
</file>