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浙江新美心食品工业有限公司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浙江省宁波市北仑区南海路7号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夏江南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浙江新美心食品工业有限公司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  <w:lang w:val="en-US" w:eastAsia="zh-CN"/>
              </w:rPr>
              <w:t>邓交洁、章瑾娜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  <w:lang w:val="en-US" w:eastAsia="zh-CN"/>
              </w:rPr>
              <w:t>2.7.12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  <w:lang w:val="en-US" w:eastAsia="zh-CN"/>
              </w:rPr>
              <w:t>邓交洁、章瑾娜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eastAsia="仿宋_GB2312"/>
                <w:szCs w:val="21"/>
              </w:rPr>
              <w:t>夏江南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bookmarkEnd w:id="0"/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2.7.20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  <w:lang w:val="en-US" w:eastAsia="zh-CN"/>
              </w:rPr>
              <w:t>邓交洁、章瑾娜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夏江南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33020</wp:posOffset>
                  </wp:positionV>
                  <wp:extent cx="3789680" cy="2416175"/>
                  <wp:effectExtent l="0" t="0" r="5080" b="698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9680" cy="2416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YjA4MzVjYWU2ZjRmMjhkNjI5NDBhMTk4NTc5ZD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2E10EF8"/>
    <w:rsid w:val="4A2810F3"/>
    <w:rsid w:val="58542CCB"/>
    <w:rsid w:val="7F76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197</Words>
  <Characters>211</Characters>
  <Lines>2</Lines>
  <Paragraphs>1</Paragraphs>
  <TotalTime>2</TotalTime>
  <ScaleCrop>false</ScaleCrop>
  <LinksUpToDate>false</LinksUpToDate>
  <CharactersWithSpaces>211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晓雷哥哥</cp:lastModifiedBy>
  <dcterms:modified xsi:type="dcterms:W3CDTF">2022-10-18T12:50:10Z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3B52196915064CC3986EB93E7293D7E3</vt:lpwstr>
  </property>
</Properties>
</file>