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230B2F7" w:rsidR="00D0513A" w:rsidRPr="00D0513A" w:rsidRDefault="00395F3E" w:rsidP="00F6434A">
            <w:pPr>
              <w:spacing w:line="360" w:lineRule="exact"/>
              <w:rPr>
                <w:rFonts w:asciiTheme="minorEastAsia" w:hAnsiTheme="minorEastAsia" w:cs="Times New Roman"/>
                <w:szCs w:val="21"/>
              </w:rPr>
            </w:pPr>
            <w:r w:rsidRPr="00395F3E">
              <w:rPr>
                <w:rFonts w:asciiTheme="minorEastAsia" w:hAnsiTheme="minorEastAsia" w:cs="Times New Roman" w:hint="eastAsia"/>
                <w:color w:val="000000"/>
                <w:szCs w:val="21"/>
              </w:rPr>
              <w:t>中海油销售浙江有限公司新昌青山加油站</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BD1C15C" w:rsidR="00D0513A" w:rsidRPr="00F741CC" w:rsidRDefault="00395F3E" w:rsidP="00F6434A">
            <w:pPr>
              <w:spacing w:line="360" w:lineRule="exact"/>
              <w:rPr>
                <w:rFonts w:asciiTheme="minorEastAsia" w:hAnsiTheme="minorEastAsia" w:cs="Times New Roman"/>
                <w:color w:val="000000" w:themeColor="text1"/>
                <w:szCs w:val="21"/>
              </w:rPr>
            </w:pPr>
            <w:r w:rsidRPr="00395F3E">
              <w:rPr>
                <w:rFonts w:asciiTheme="minorEastAsia" w:hAnsiTheme="minorEastAsia" w:cs="Times New Roman" w:hint="eastAsia"/>
                <w:color w:val="000000"/>
                <w:szCs w:val="21"/>
              </w:rPr>
              <w:t>浙江新昌县新昌大道688号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9624ACD" w:rsidR="00D0513A" w:rsidRPr="00403796" w:rsidRDefault="00395F3E" w:rsidP="00F6434A">
            <w:pPr>
              <w:spacing w:line="360" w:lineRule="exact"/>
              <w:rPr>
                <w:rFonts w:asciiTheme="minorEastAsia" w:hAnsiTheme="minorEastAsia" w:cs="Times New Roman"/>
                <w:szCs w:val="21"/>
              </w:rPr>
            </w:pPr>
            <w:r>
              <w:rPr>
                <w:rFonts w:eastAsia="仿宋_GB2312" w:hint="eastAsia"/>
                <w:szCs w:val="21"/>
              </w:rPr>
              <w:t>吕健锋</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E97780A" w:rsidR="00D0513A" w:rsidRPr="00D0513A" w:rsidRDefault="00395F3E" w:rsidP="00D409FD">
            <w:pPr>
              <w:spacing w:line="360" w:lineRule="exact"/>
              <w:rPr>
                <w:rFonts w:asciiTheme="minorEastAsia" w:hAnsiTheme="minorEastAsia" w:cs="Times New Roman"/>
                <w:color w:val="000000"/>
                <w:szCs w:val="21"/>
              </w:rPr>
            </w:pPr>
            <w:r w:rsidRPr="00395F3E">
              <w:rPr>
                <w:rFonts w:asciiTheme="minorEastAsia" w:hAnsiTheme="minorEastAsia" w:cs="Times New Roman" w:hint="eastAsia"/>
                <w:color w:val="000000"/>
                <w:szCs w:val="21"/>
              </w:rPr>
              <w:t>中海油销售浙江有限公司新昌青山加油站</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C57EDE1" w:rsidR="00D0513A" w:rsidRPr="00E03240" w:rsidRDefault="00395F3E" w:rsidP="00CA1998">
            <w:pPr>
              <w:widowControl/>
              <w:rPr>
                <w:color w:val="000000"/>
                <w:sz w:val="18"/>
                <w:szCs w:val="18"/>
              </w:rPr>
            </w:pPr>
            <w:r w:rsidRPr="001E4C88">
              <w:rPr>
                <w:rFonts w:eastAsia="仿宋_GB2312" w:hint="eastAsia"/>
                <w:szCs w:val="21"/>
              </w:rPr>
              <w:t>乐永吉、王文燕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21406C9"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395F3E">
              <w:rPr>
                <w:rFonts w:asciiTheme="minorEastAsia" w:hAnsiTheme="minorEastAsia" w:cs="Times New Roman" w:hint="eastAsia"/>
                <w:szCs w:val="21"/>
              </w:rPr>
              <w:t>9.16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713B977" w:rsidR="00D0513A" w:rsidRPr="00395F3E" w:rsidRDefault="00395F3E" w:rsidP="00395F3E">
            <w:pPr>
              <w:rPr>
                <w:rFonts w:ascii="宋体" w:eastAsia="宋体" w:hAnsi="宋体" w:cs="宋体"/>
                <w:color w:val="000000"/>
                <w:sz w:val="18"/>
                <w:szCs w:val="18"/>
              </w:rPr>
            </w:pPr>
            <w:bookmarkStart w:id="0" w:name="_GoBack"/>
            <w:r w:rsidRPr="00395F3E">
              <w:rPr>
                <w:rFonts w:eastAsia="仿宋_GB2312" w:hint="eastAsia"/>
                <w:szCs w:val="21"/>
              </w:rPr>
              <w:t>郑刚超、徐磊杰</w:t>
            </w:r>
            <w:bookmarkEnd w:id="0"/>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ADC7477" w:rsidR="00D0513A" w:rsidRPr="00403796" w:rsidRDefault="00395F3E" w:rsidP="00F6434A">
            <w:pPr>
              <w:spacing w:line="360" w:lineRule="exact"/>
              <w:rPr>
                <w:rFonts w:asciiTheme="minorEastAsia" w:hAnsiTheme="minorEastAsia" w:cs="Times New Roman"/>
                <w:szCs w:val="21"/>
              </w:rPr>
            </w:pPr>
            <w:r>
              <w:rPr>
                <w:rFonts w:eastAsia="仿宋_GB2312" w:hint="eastAsia"/>
                <w:szCs w:val="21"/>
              </w:rPr>
              <w:t>吕健锋</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41F3334A"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086AEA7"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395F3E">
              <w:rPr>
                <w:rFonts w:asciiTheme="minorEastAsia" w:hAnsiTheme="minorEastAsia" w:cs="Times New Roman" w:hint="eastAsia"/>
                <w:szCs w:val="21"/>
              </w:rPr>
              <w:t>9.24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8337BA8" w:rsidR="00D0513A" w:rsidRPr="00941063" w:rsidRDefault="00395F3E" w:rsidP="00F6434A">
            <w:pPr>
              <w:spacing w:line="360" w:lineRule="exact"/>
              <w:rPr>
                <w:rFonts w:asciiTheme="minorEastAsia" w:hAnsiTheme="minorEastAsia" w:cs="Times New Roman"/>
                <w:color w:val="000000" w:themeColor="text1"/>
                <w:szCs w:val="21"/>
              </w:rPr>
            </w:pPr>
            <w:r w:rsidRPr="001E4C88">
              <w:rPr>
                <w:rFonts w:eastAsia="仿宋_GB2312" w:hint="eastAsia"/>
                <w:szCs w:val="21"/>
              </w:rPr>
              <w:t>乐永吉、王文燕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66CB27A" w:rsidR="00D0513A" w:rsidRPr="00403796" w:rsidRDefault="00395F3E" w:rsidP="00F6434A">
            <w:pPr>
              <w:spacing w:line="360" w:lineRule="exact"/>
              <w:rPr>
                <w:rFonts w:asciiTheme="minorEastAsia" w:hAnsiTheme="minorEastAsia" w:cs="Times New Roman"/>
                <w:szCs w:val="21"/>
              </w:rPr>
            </w:pPr>
            <w:r>
              <w:rPr>
                <w:rFonts w:eastAsia="仿宋_GB2312" w:hint="eastAsia"/>
                <w:szCs w:val="21"/>
              </w:rPr>
              <w:t>吕健锋</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A037207" w:rsidR="00D0513A" w:rsidRPr="00D0513A" w:rsidRDefault="00395F3E"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638AB89B" wp14:editId="28DFCA63">
                  <wp:simplePos x="0" y="0"/>
                  <wp:positionH relativeFrom="column">
                    <wp:posOffset>219075</wp:posOffset>
                  </wp:positionH>
                  <wp:positionV relativeFrom="paragraph">
                    <wp:posOffset>217805</wp:posOffset>
                  </wp:positionV>
                  <wp:extent cx="3684270" cy="209804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009082212.jpg"/>
                          <pic:cNvPicPr/>
                        </pic:nvPicPr>
                        <pic:blipFill rotWithShape="1">
                          <a:blip r:embed="rId9" cstate="print">
                            <a:extLst>
                              <a:ext uri="{28A0092B-C50C-407E-A947-70E740481C1C}">
                                <a14:useLocalDpi xmlns:a14="http://schemas.microsoft.com/office/drawing/2010/main" val="0"/>
                              </a:ext>
                            </a:extLst>
                          </a:blip>
                          <a:srcRect t="24038"/>
                          <a:stretch/>
                        </pic:blipFill>
                        <pic:spPr bwMode="auto">
                          <a:xfrm>
                            <a:off x="0" y="0"/>
                            <a:ext cx="3684270" cy="2098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1A0B1C21"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788665" w14:textId="77777777" w:rsidR="009D3002" w:rsidRDefault="009D3002" w:rsidP="00F86064">
      <w:r>
        <w:separator/>
      </w:r>
    </w:p>
  </w:endnote>
  <w:endnote w:type="continuationSeparator" w:id="0">
    <w:p w14:paraId="3B87C677" w14:textId="77777777" w:rsidR="009D3002" w:rsidRDefault="009D300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3AE954" w14:textId="77777777" w:rsidR="009D3002" w:rsidRDefault="009D3002" w:rsidP="00F86064">
      <w:r>
        <w:separator/>
      </w:r>
    </w:p>
  </w:footnote>
  <w:footnote w:type="continuationSeparator" w:id="0">
    <w:p w14:paraId="6F41A3A3" w14:textId="77777777" w:rsidR="009D3002" w:rsidRDefault="009D300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95F3E"/>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9D3002"/>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66269640">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29D15-2242-4531-B061-31C5AD4E9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237</Characters>
  <Application>Microsoft Office Word</Application>
  <DocSecurity>0</DocSecurity>
  <Lines>1</Lines>
  <Paragraphs>1</Paragraphs>
  <ScaleCrop>false</ScaleCrop>
  <Company>CHINA</Company>
  <LinksUpToDate>false</LinksUpToDate>
  <CharactersWithSpaces>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2023-01-10T02:25:00Z</dcterms:created>
  <dcterms:modified xsi:type="dcterms:W3CDTF">2023-01-10T02:25:00Z</dcterms:modified>
</cp:coreProperties>
</file>