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宁波慈兴轴承有限公司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慈溪高新技术产业开发区新兴一路188号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孙杰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宁波慈兴轴承有限公司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查平、高真真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陈晓雷、高真真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孙杰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9/2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  <w:t>查平、高真真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孙杰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944245</wp:posOffset>
                  </wp:positionH>
                  <wp:positionV relativeFrom="paragraph">
                    <wp:posOffset>91440</wp:posOffset>
                  </wp:positionV>
                  <wp:extent cx="1920875" cy="2360295"/>
                  <wp:effectExtent l="0" t="0" r="14605" b="190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875" cy="236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ODRkOTAwMTBlYTVhYzI1OWM1MjY0Nzk5OTVmZ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EE719D5"/>
    <w:rsid w:val="241B5F19"/>
    <w:rsid w:val="2D6F57F1"/>
    <w:rsid w:val="54376C69"/>
    <w:rsid w:val="573E628F"/>
    <w:rsid w:val="7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204</Characters>
  <Lines>2</Lines>
  <Paragraphs>1</Paragraphs>
  <TotalTime>1</TotalTime>
  <ScaleCrop>false</ScaleCrop>
  <LinksUpToDate>false</LinksUpToDate>
  <CharactersWithSpaces>204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轩辕屠道</cp:lastModifiedBy>
  <dcterms:modified xsi:type="dcterms:W3CDTF">2022-10-19T06:47:39Z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1F9ECA868FA14BAAA93C9AED0B1DB4BB</vt:lpwstr>
  </property>
</Properties>
</file>