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562E1F" w:rsidP="00316860">
            <w:pPr>
              <w:rPr>
                <w:rFonts w:ascii="Times New Roman" w:hAnsi="Times New Roman" w:cs="Times New Roman"/>
                <w:szCs w:val="28"/>
              </w:rPr>
            </w:pPr>
            <w:r w:rsidRPr="00562E1F">
              <w:rPr>
                <w:rFonts w:ascii="Times New Roman" w:hAnsi="Times New Roman" w:cs="Times New Roman"/>
                <w:szCs w:val="28"/>
              </w:rPr>
              <w:t>台化兴业（宁波）有限公司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E5DFB" w:rsidP="00316860">
            <w:pPr>
              <w:rPr>
                <w:rFonts w:ascii="Times New Roman" w:hAnsi="Times New Roman" w:cs="Times New Roman"/>
                <w:szCs w:val="28"/>
              </w:rPr>
            </w:pPr>
            <w:r w:rsidRPr="000E5DFB">
              <w:rPr>
                <w:rFonts w:ascii="Times New Roman" w:hAnsi="Times New Roman" w:cs="Times New Roman" w:hint="eastAsia"/>
                <w:szCs w:val="28"/>
              </w:rPr>
              <w:t>霞浦</w:t>
            </w:r>
            <w:proofErr w:type="gramStart"/>
            <w:r w:rsidRPr="000E5DFB">
              <w:rPr>
                <w:rFonts w:ascii="Times New Roman" w:hAnsi="Times New Roman" w:cs="Times New Roman" w:hint="eastAsia"/>
                <w:szCs w:val="28"/>
              </w:rPr>
              <w:t>街道台</w:t>
            </w:r>
            <w:proofErr w:type="gramEnd"/>
            <w:r w:rsidRPr="000E5DFB">
              <w:rPr>
                <w:rFonts w:ascii="Times New Roman" w:hAnsi="Times New Roman" w:cs="Times New Roman" w:hint="eastAsia"/>
                <w:szCs w:val="28"/>
              </w:rPr>
              <w:t>塑工业园区</w:t>
            </w:r>
            <w:r w:rsidRPr="000E5DFB">
              <w:rPr>
                <w:rFonts w:ascii="Times New Roman" w:hAnsi="Times New Roman" w:cs="Times New Roman"/>
                <w:szCs w:val="28"/>
              </w:rPr>
              <w:t>PTA</w:t>
            </w:r>
            <w:r w:rsidRPr="000E5DFB">
              <w:rPr>
                <w:rFonts w:ascii="Times New Roman" w:hAnsi="Times New Roman" w:cs="Times New Roman"/>
                <w:szCs w:val="28"/>
              </w:rPr>
              <w:t>厂</w:t>
            </w:r>
            <w:r w:rsidRPr="000E5DFB">
              <w:rPr>
                <w:rFonts w:ascii="Times New Roman" w:hAnsi="Times New Roman" w:cs="Times New Roman" w:hint="eastAsia"/>
                <w:szCs w:val="28"/>
              </w:rPr>
              <w:t>内</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E5DFB" w:rsidP="00316860">
            <w:pPr>
              <w:rPr>
                <w:rFonts w:ascii="Times New Roman" w:hAnsi="Times New Roman" w:cs="Times New Roman"/>
                <w:szCs w:val="28"/>
              </w:rPr>
            </w:pPr>
            <w:r>
              <w:rPr>
                <w:rFonts w:ascii="Times New Roman" w:hAnsi="Times New Roman" w:cs="Times New Roman" w:hint="eastAsia"/>
                <w:szCs w:val="28"/>
              </w:rPr>
              <w:t>谭军</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E5DFB" w:rsidP="00EE6E5D">
            <w:pPr>
              <w:adjustRightInd w:val="0"/>
              <w:snapToGrid w:val="0"/>
              <w:spacing w:line="490" w:lineRule="exact"/>
              <w:rPr>
                <w:rFonts w:ascii="Times New Roman" w:hAnsi="Times New Roman" w:cs="Times New Roman"/>
                <w:szCs w:val="28"/>
              </w:rPr>
            </w:pPr>
            <w:r w:rsidRPr="000E5DFB">
              <w:rPr>
                <w:rFonts w:ascii="Times New Roman" w:hAnsi="Times New Roman" w:cs="Times New Roman"/>
                <w:szCs w:val="28"/>
              </w:rPr>
              <w:t>PTA</w:t>
            </w:r>
            <w:r w:rsidRPr="000E5DFB">
              <w:rPr>
                <w:rFonts w:ascii="Times New Roman" w:hAnsi="Times New Roman" w:cs="Times New Roman"/>
                <w:szCs w:val="28"/>
              </w:rPr>
              <w:t>厂增设蓄热式焚烧炉项目</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6350F" w:rsidRPr="0096350F" w:rsidRDefault="0096350F" w:rsidP="0096350F">
            <w:pPr>
              <w:ind w:firstLineChars="200" w:firstLine="420"/>
              <w:rPr>
                <w:rFonts w:ascii="Times New Roman" w:hAnsi="Times New Roman" w:cs="Times New Roman"/>
                <w:szCs w:val="28"/>
              </w:rPr>
            </w:pPr>
            <w:r w:rsidRPr="0096350F">
              <w:rPr>
                <w:rFonts w:ascii="Times New Roman" w:hAnsi="Times New Roman" w:cs="Times New Roman"/>
                <w:szCs w:val="28"/>
              </w:rPr>
              <w:t>台化兴业（宁波）有限公司（以下简称</w:t>
            </w:r>
            <w:r w:rsidRPr="0096350F">
              <w:rPr>
                <w:rFonts w:ascii="Times New Roman" w:hAnsi="Times New Roman" w:cs="Times New Roman" w:hint="eastAsia"/>
                <w:szCs w:val="28"/>
              </w:rPr>
              <w:t>“</w:t>
            </w:r>
            <w:r w:rsidRPr="0096350F">
              <w:rPr>
                <w:rFonts w:ascii="Times New Roman" w:hAnsi="Times New Roman" w:cs="Times New Roman"/>
                <w:szCs w:val="28"/>
              </w:rPr>
              <w:t>台化兴业</w:t>
            </w:r>
            <w:r w:rsidRPr="0096350F">
              <w:rPr>
                <w:rFonts w:ascii="Times New Roman" w:hAnsi="Times New Roman" w:cs="Times New Roman" w:hint="eastAsia"/>
                <w:szCs w:val="28"/>
              </w:rPr>
              <w:t>（宁波）”</w:t>
            </w:r>
            <w:r w:rsidRPr="0096350F">
              <w:rPr>
                <w:rFonts w:ascii="Times New Roman" w:hAnsi="Times New Roman" w:cs="Times New Roman"/>
                <w:szCs w:val="28"/>
              </w:rPr>
              <w:t>）位于浙江省宁波市北仑区经济技术开发区石化专区，成立于</w:t>
            </w:r>
            <w:r w:rsidRPr="0096350F">
              <w:rPr>
                <w:rFonts w:ascii="Times New Roman" w:hAnsi="Times New Roman" w:cs="Times New Roman"/>
                <w:szCs w:val="28"/>
              </w:rPr>
              <w:t>2018</w:t>
            </w:r>
            <w:r w:rsidRPr="0096350F">
              <w:rPr>
                <w:rFonts w:ascii="Times New Roman" w:hAnsi="Times New Roman" w:cs="Times New Roman"/>
                <w:szCs w:val="28"/>
              </w:rPr>
              <w:t>年，</w:t>
            </w:r>
            <w:proofErr w:type="gramStart"/>
            <w:r w:rsidRPr="0096350F">
              <w:rPr>
                <w:rFonts w:ascii="Times New Roman" w:hAnsi="Times New Roman" w:cs="Times New Roman"/>
                <w:szCs w:val="28"/>
              </w:rPr>
              <w:t>由原台化</w:t>
            </w:r>
            <w:proofErr w:type="gramEnd"/>
            <w:r w:rsidRPr="0096350F">
              <w:rPr>
                <w:rFonts w:ascii="Times New Roman" w:hAnsi="Times New Roman" w:cs="Times New Roman"/>
                <w:szCs w:val="28"/>
              </w:rPr>
              <w:t>兴业（宁波）有限公司（简称</w:t>
            </w:r>
            <w:r w:rsidRPr="0096350F">
              <w:rPr>
                <w:rFonts w:ascii="Times New Roman" w:hAnsi="Times New Roman" w:cs="Times New Roman" w:hint="eastAsia"/>
                <w:szCs w:val="28"/>
              </w:rPr>
              <w:t>“</w:t>
            </w:r>
            <w:r w:rsidRPr="0096350F">
              <w:rPr>
                <w:rFonts w:ascii="Times New Roman" w:hAnsi="Times New Roman" w:cs="Times New Roman"/>
                <w:szCs w:val="28"/>
              </w:rPr>
              <w:t>PTA</w:t>
            </w:r>
            <w:r w:rsidRPr="0096350F">
              <w:rPr>
                <w:rFonts w:ascii="Times New Roman" w:hAnsi="Times New Roman" w:cs="Times New Roman"/>
                <w:szCs w:val="28"/>
              </w:rPr>
              <w:t>厂</w:t>
            </w:r>
            <w:r w:rsidRPr="0096350F">
              <w:rPr>
                <w:rFonts w:ascii="Times New Roman" w:hAnsi="Times New Roman" w:cs="Times New Roman" w:hint="eastAsia"/>
                <w:szCs w:val="28"/>
              </w:rPr>
              <w:t>”</w:t>
            </w:r>
            <w:r w:rsidRPr="0096350F">
              <w:rPr>
                <w:rFonts w:ascii="Times New Roman" w:hAnsi="Times New Roman" w:cs="Times New Roman"/>
                <w:szCs w:val="28"/>
              </w:rPr>
              <w:t>）吸收</w:t>
            </w:r>
            <w:proofErr w:type="gramStart"/>
            <w:r w:rsidRPr="0096350F">
              <w:rPr>
                <w:rFonts w:ascii="Times New Roman" w:hAnsi="Times New Roman" w:cs="Times New Roman"/>
                <w:szCs w:val="28"/>
              </w:rPr>
              <w:t>合并台</w:t>
            </w:r>
            <w:proofErr w:type="gramEnd"/>
            <w:r w:rsidRPr="0096350F">
              <w:rPr>
                <w:rFonts w:ascii="Times New Roman" w:hAnsi="Times New Roman" w:cs="Times New Roman"/>
                <w:szCs w:val="28"/>
              </w:rPr>
              <w:t>化塑胶（宁波）有限公司（简称</w:t>
            </w:r>
            <w:r w:rsidRPr="0096350F">
              <w:rPr>
                <w:rFonts w:ascii="Times New Roman" w:hAnsi="Times New Roman" w:cs="Times New Roman" w:hint="eastAsia"/>
                <w:szCs w:val="28"/>
              </w:rPr>
              <w:t>“</w:t>
            </w:r>
            <w:r w:rsidRPr="0096350F">
              <w:rPr>
                <w:rFonts w:ascii="Times New Roman" w:hAnsi="Times New Roman" w:cs="Times New Roman"/>
                <w:szCs w:val="28"/>
              </w:rPr>
              <w:t>ABS</w:t>
            </w:r>
            <w:r w:rsidRPr="0096350F">
              <w:rPr>
                <w:rFonts w:ascii="Times New Roman" w:hAnsi="Times New Roman" w:cs="Times New Roman"/>
                <w:szCs w:val="28"/>
              </w:rPr>
              <w:t>厂</w:t>
            </w:r>
            <w:r w:rsidRPr="0096350F">
              <w:rPr>
                <w:rFonts w:ascii="Times New Roman" w:hAnsi="Times New Roman" w:cs="Times New Roman" w:hint="eastAsia"/>
                <w:szCs w:val="28"/>
              </w:rPr>
              <w:t>”</w:t>
            </w:r>
            <w:r w:rsidRPr="0096350F">
              <w:rPr>
                <w:rFonts w:ascii="Times New Roman" w:hAnsi="Times New Roman" w:cs="Times New Roman"/>
                <w:szCs w:val="28"/>
              </w:rPr>
              <w:t>）、台化聚苯乙烯（宁波）有限公司（简称</w:t>
            </w:r>
            <w:r w:rsidRPr="0096350F">
              <w:rPr>
                <w:rFonts w:ascii="Times New Roman" w:hAnsi="Times New Roman" w:cs="Times New Roman" w:hint="eastAsia"/>
                <w:szCs w:val="28"/>
              </w:rPr>
              <w:t>“</w:t>
            </w:r>
            <w:r w:rsidRPr="0096350F">
              <w:rPr>
                <w:rFonts w:ascii="Times New Roman" w:hAnsi="Times New Roman" w:cs="Times New Roman"/>
                <w:szCs w:val="28"/>
              </w:rPr>
              <w:t>PS</w:t>
            </w:r>
            <w:r w:rsidRPr="0096350F">
              <w:rPr>
                <w:rFonts w:ascii="Times New Roman" w:hAnsi="Times New Roman" w:cs="Times New Roman"/>
                <w:szCs w:val="28"/>
              </w:rPr>
              <w:t>厂</w:t>
            </w:r>
            <w:r w:rsidRPr="0096350F">
              <w:rPr>
                <w:rFonts w:ascii="Times New Roman" w:hAnsi="Times New Roman" w:cs="Times New Roman" w:hint="eastAsia"/>
                <w:szCs w:val="28"/>
              </w:rPr>
              <w:t>”</w:t>
            </w:r>
            <w:r w:rsidRPr="0096350F">
              <w:rPr>
                <w:rFonts w:ascii="Times New Roman" w:hAnsi="Times New Roman" w:cs="Times New Roman"/>
                <w:szCs w:val="28"/>
              </w:rPr>
              <w:t>）、台化苯酚（宁波）有限公司（简称</w:t>
            </w:r>
            <w:r w:rsidRPr="0096350F">
              <w:rPr>
                <w:rFonts w:ascii="Times New Roman" w:hAnsi="Times New Roman" w:cs="Times New Roman" w:hint="eastAsia"/>
                <w:szCs w:val="28"/>
              </w:rPr>
              <w:t>“</w:t>
            </w:r>
            <w:r w:rsidRPr="0096350F">
              <w:rPr>
                <w:rFonts w:ascii="Times New Roman" w:hAnsi="Times New Roman" w:cs="Times New Roman"/>
                <w:szCs w:val="28"/>
              </w:rPr>
              <w:t>苯酚厂</w:t>
            </w:r>
            <w:r w:rsidRPr="0096350F">
              <w:rPr>
                <w:rFonts w:ascii="Times New Roman" w:hAnsi="Times New Roman" w:cs="Times New Roman" w:hint="eastAsia"/>
                <w:szCs w:val="28"/>
              </w:rPr>
              <w:t>”</w:t>
            </w:r>
            <w:r w:rsidRPr="0096350F">
              <w:rPr>
                <w:rFonts w:ascii="Times New Roman" w:hAnsi="Times New Roman" w:cs="Times New Roman"/>
                <w:szCs w:val="28"/>
              </w:rPr>
              <w:t>）成立的企业。台化兴业由台湾化学纤维投资（开</w:t>
            </w:r>
            <w:proofErr w:type="gramStart"/>
            <w:r w:rsidRPr="0096350F">
              <w:rPr>
                <w:rFonts w:ascii="Times New Roman" w:hAnsi="Times New Roman" w:cs="Times New Roman"/>
                <w:szCs w:val="28"/>
              </w:rPr>
              <w:t>曼</w:t>
            </w:r>
            <w:proofErr w:type="gramEnd"/>
            <w:r w:rsidRPr="0096350F">
              <w:rPr>
                <w:rFonts w:ascii="Times New Roman" w:hAnsi="Times New Roman" w:cs="Times New Roman"/>
                <w:szCs w:val="28"/>
              </w:rPr>
              <w:t>）有限公司在宁波经济技术开发区投资设立的外（台）商独资企业，注册资本为</w:t>
            </w:r>
            <w:r w:rsidRPr="0096350F">
              <w:rPr>
                <w:rFonts w:ascii="Times New Roman" w:hAnsi="Times New Roman" w:cs="Times New Roman"/>
                <w:szCs w:val="28"/>
              </w:rPr>
              <w:t>113988</w:t>
            </w:r>
            <w:r w:rsidRPr="0096350F">
              <w:rPr>
                <w:rFonts w:ascii="Times New Roman" w:hAnsi="Times New Roman" w:cs="Times New Roman"/>
                <w:szCs w:val="28"/>
              </w:rPr>
              <w:t>万美元，成立于</w:t>
            </w:r>
            <w:r w:rsidRPr="0096350F">
              <w:rPr>
                <w:rFonts w:ascii="Times New Roman" w:hAnsi="Times New Roman" w:cs="Times New Roman"/>
                <w:szCs w:val="28"/>
              </w:rPr>
              <w:t>2003</w:t>
            </w:r>
            <w:r w:rsidRPr="0096350F">
              <w:rPr>
                <w:rFonts w:ascii="Times New Roman" w:hAnsi="Times New Roman" w:cs="Times New Roman"/>
                <w:szCs w:val="28"/>
              </w:rPr>
              <w:t>年</w:t>
            </w:r>
            <w:r w:rsidRPr="0096350F">
              <w:rPr>
                <w:rFonts w:ascii="Times New Roman" w:hAnsi="Times New Roman" w:cs="Times New Roman"/>
                <w:szCs w:val="28"/>
              </w:rPr>
              <w:t>03</w:t>
            </w:r>
            <w:r w:rsidRPr="0096350F">
              <w:rPr>
                <w:rFonts w:ascii="Times New Roman" w:hAnsi="Times New Roman" w:cs="Times New Roman"/>
                <w:szCs w:val="28"/>
              </w:rPr>
              <w:t>月</w:t>
            </w:r>
            <w:r w:rsidRPr="0096350F">
              <w:rPr>
                <w:rFonts w:ascii="Times New Roman" w:hAnsi="Times New Roman" w:cs="Times New Roman"/>
                <w:szCs w:val="28"/>
              </w:rPr>
              <w:t>18</w:t>
            </w:r>
            <w:r w:rsidRPr="0096350F">
              <w:rPr>
                <w:rFonts w:ascii="Times New Roman" w:hAnsi="Times New Roman" w:cs="Times New Roman"/>
                <w:szCs w:val="28"/>
              </w:rPr>
              <w:t>日，位于宁波经济技术开发区石化专区（霞浦），目前在职人员</w:t>
            </w:r>
            <w:r w:rsidRPr="0096350F">
              <w:rPr>
                <w:rFonts w:ascii="Times New Roman" w:hAnsi="Times New Roman" w:cs="Times New Roman" w:hint="eastAsia"/>
                <w:szCs w:val="28"/>
              </w:rPr>
              <w:t>1070</w:t>
            </w:r>
            <w:r w:rsidRPr="0096350F">
              <w:rPr>
                <w:rFonts w:ascii="Times New Roman" w:hAnsi="Times New Roman" w:cs="Times New Roman"/>
                <w:szCs w:val="28"/>
              </w:rPr>
              <w:t>人。</w:t>
            </w:r>
          </w:p>
          <w:p w:rsidR="0096350F" w:rsidRPr="0096350F" w:rsidRDefault="0096350F" w:rsidP="0096350F">
            <w:pPr>
              <w:ind w:firstLineChars="200" w:firstLine="420"/>
              <w:rPr>
                <w:rFonts w:ascii="Times New Roman" w:hAnsi="Times New Roman" w:cs="Times New Roman"/>
                <w:szCs w:val="28"/>
              </w:rPr>
            </w:pPr>
            <w:r w:rsidRPr="0096350F">
              <w:rPr>
                <w:rFonts w:ascii="Times New Roman" w:hAnsi="Times New Roman" w:cs="Times New Roman" w:hint="eastAsia"/>
                <w:szCs w:val="28"/>
              </w:rPr>
              <w:t>台化兴业</w:t>
            </w:r>
            <w:r w:rsidRPr="0096350F">
              <w:rPr>
                <w:rFonts w:ascii="Times New Roman" w:hAnsi="Times New Roman" w:cs="Times New Roman" w:hint="eastAsia"/>
                <w:szCs w:val="28"/>
              </w:rPr>
              <w:t>PTA</w:t>
            </w:r>
            <w:r w:rsidRPr="0096350F">
              <w:rPr>
                <w:rFonts w:ascii="Times New Roman" w:hAnsi="Times New Roman" w:cs="Times New Roman" w:hint="eastAsia"/>
                <w:szCs w:val="28"/>
              </w:rPr>
              <w:t>厂现有厂区内拟新增一套处理能力为</w:t>
            </w:r>
            <w:r w:rsidRPr="0096350F">
              <w:rPr>
                <w:rFonts w:ascii="Times New Roman" w:hAnsi="Times New Roman" w:cs="Times New Roman" w:hint="eastAsia"/>
                <w:szCs w:val="28"/>
              </w:rPr>
              <w:t>25000Nm3/h</w:t>
            </w:r>
            <w:r w:rsidRPr="0096350F">
              <w:rPr>
                <w:rFonts w:ascii="Times New Roman" w:hAnsi="Times New Roman" w:cs="Times New Roman" w:hint="eastAsia"/>
                <w:szCs w:val="28"/>
              </w:rPr>
              <w:t>的</w:t>
            </w:r>
            <w:r w:rsidRPr="0096350F">
              <w:rPr>
                <w:rFonts w:ascii="Times New Roman" w:hAnsi="Times New Roman" w:cs="Times New Roman" w:hint="eastAsia"/>
                <w:szCs w:val="28"/>
              </w:rPr>
              <w:t xml:space="preserve"> RTO </w:t>
            </w:r>
            <w:r w:rsidRPr="0096350F">
              <w:rPr>
                <w:rFonts w:ascii="Times New Roman" w:hAnsi="Times New Roman" w:cs="Times New Roman" w:hint="eastAsia"/>
                <w:szCs w:val="28"/>
              </w:rPr>
              <w:t>炉，替换原用于处理</w:t>
            </w:r>
            <w:r w:rsidRPr="0096350F">
              <w:rPr>
                <w:rFonts w:ascii="Times New Roman" w:hAnsi="Times New Roman" w:cs="Times New Roman" w:hint="eastAsia"/>
                <w:szCs w:val="28"/>
              </w:rPr>
              <w:t xml:space="preserve"> PTA </w:t>
            </w:r>
            <w:r w:rsidRPr="0096350F">
              <w:rPr>
                <w:rFonts w:ascii="Times New Roman" w:hAnsi="Times New Roman" w:cs="Times New Roman" w:hint="eastAsia"/>
                <w:szCs w:val="28"/>
              </w:rPr>
              <w:t>项目常压尾气的</w:t>
            </w:r>
            <w:r w:rsidRPr="0096350F">
              <w:rPr>
                <w:rFonts w:ascii="Times New Roman" w:hAnsi="Times New Roman" w:cs="Times New Roman" w:hint="eastAsia"/>
                <w:szCs w:val="28"/>
              </w:rPr>
              <w:t xml:space="preserve"> RTO </w:t>
            </w:r>
            <w:r w:rsidRPr="0096350F">
              <w:rPr>
                <w:rFonts w:ascii="Times New Roman" w:hAnsi="Times New Roman" w:cs="Times New Roman" w:hint="eastAsia"/>
                <w:szCs w:val="28"/>
              </w:rPr>
              <w:t>炉，并经由</w:t>
            </w:r>
            <w:r w:rsidRPr="0096350F">
              <w:rPr>
                <w:rFonts w:ascii="Times New Roman" w:hAnsi="Times New Roman" w:cs="Times New Roman" w:hint="eastAsia"/>
                <w:szCs w:val="28"/>
              </w:rPr>
              <w:t>1</w:t>
            </w:r>
            <w:r w:rsidRPr="0096350F">
              <w:rPr>
                <w:rFonts w:ascii="Times New Roman" w:hAnsi="Times New Roman" w:cs="Times New Roman" w:hint="eastAsia"/>
                <w:szCs w:val="28"/>
              </w:rPr>
              <w:t>根新增的</w:t>
            </w:r>
            <w:r w:rsidRPr="0096350F">
              <w:rPr>
                <w:rFonts w:ascii="Times New Roman" w:hAnsi="Times New Roman" w:cs="Times New Roman" w:hint="eastAsia"/>
                <w:szCs w:val="28"/>
              </w:rPr>
              <w:t>30m</w:t>
            </w:r>
            <w:r w:rsidRPr="0096350F">
              <w:rPr>
                <w:rFonts w:ascii="Times New Roman" w:hAnsi="Times New Roman" w:cs="Times New Roman" w:hint="eastAsia"/>
                <w:szCs w:val="28"/>
              </w:rPr>
              <w:t>高排气筒排放，原</w:t>
            </w:r>
            <w:r w:rsidRPr="0096350F">
              <w:rPr>
                <w:rFonts w:ascii="Times New Roman" w:hAnsi="Times New Roman" w:cs="Times New Roman" w:hint="eastAsia"/>
                <w:szCs w:val="28"/>
              </w:rPr>
              <w:t xml:space="preserve"> RTO </w:t>
            </w:r>
            <w:r w:rsidRPr="0096350F">
              <w:rPr>
                <w:rFonts w:ascii="Times New Roman" w:hAnsi="Times New Roman" w:cs="Times New Roman" w:hint="eastAsia"/>
                <w:szCs w:val="28"/>
              </w:rPr>
              <w:t>炉及排气筒均转为备用。同时，将经由碱洗处理的中间料</w:t>
            </w:r>
            <w:proofErr w:type="gramStart"/>
            <w:r w:rsidRPr="0096350F">
              <w:rPr>
                <w:rFonts w:ascii="Times New Roman" w:hAnsi="Times New Roman" w:cs="Times New Roman" w:hint="eastAsia"/>
                <w:szCs w:val="28"/>
              </w:rPr>
              <w:t>仓尾</w:t>
            </w:r>
            <w:proofErr w:type="gramEnd"/>
            <w:r w:rsidRPr="0096350F">
              <w:rPr>
                <w:rFonts w:ascii="Times New Roman" w:hAnsi="Times New Roman" w:cs="Times New Roman" w:hint="eastAsia"/>
                <w:szCs w:val="28"/>
              </w:rPr>
              <w:t>气并入此</w:t>
            </w:r>
            <w:r w:rsidRPr="0096350F">
              <w:rPr>
                <w:rFonts w:ascii="Times New Roman" w:hAnsi="Times New Roman" w:cs="Times New Roman" w:hint="eastAsia"/>
                <w:szCs w:val="28"/>
              </w:rPr>
              <w:t xml:space="preserve"> RTO </w:t>
            </w:r>
            <w:r w:rsidRPr="0096350F">
              <w:rPr>
                <w:rFonts w:ascii="Times New Roman" w:hAnsi="Times New Roman" w:cs="Times New Roman" w:hint="eastAsia"/>
                <w:szCs w:val="28"/>
              </w:rPr>
              <w:t>炉处理，原排气筒留作应急排放用。此外，拟建项目对现有</w:t>
            </w:r>
            <w:r w:rsidRPr="0096350F">
              <w:rPr>
                <w:rFonts w:ascii="Times New Roman" w:hAnsi="Times New Roman" w:cs="Times New Roman" w:hint="eastAsia"/>
                <w:szCs w:val="28"/>
              </w:rPr>
              <w:t xml:space="preserve"> PTA </w:t>
            </w:r>
            <w:r w:rsidRPr="0096350F">
              <w:rPr>
                <w:rFonts w:ascii="Times New Roman" w:hAnsi="Times New Roman" w:cs="Times New Roman" w:hint="eastAsia"/>
                <w:szCs w:val="28"/>
              </w:rPr>
              <w:t>污水处理站曝气</w:t>
            </w:r>
            <w:proofErr w:type="gramStart"/>
            <w:r w:rsidRPr="0096350F">
              <w:rPr>
                <w:rFonts w:ascii="Times New Roman" w:hAnsi="Times New Roman" w:cs="Times New Roman" w:hint="eastAsia"/>
                <w:szCs w:val="28"/>
              </w:rPr>
              <w:t>一</w:t>
            </w:r>
            <w:proofErr w:type="gramEnd"/>
            <w:r w:rsidRPr="0096350F">
              <w:rPr>
                <w:rFonts w:ascii="Times New Roman" w:hAnsi="Times New Roman" w:cs="Times New Roman" w:hint="eastAsia"/>
                <w:szCs w:val="28"/>
              </w:rPr>
              <w:t>槽、曝气二槽加盖收集送入碱洗塔、双氧水塔处理后经由</w:t>
            </w:r>
            <w:r w:rsidRPr="0096350F">
              <w:rPr>
                <w:rFonts w:ascii="Times New Roman" w:hAnsi="Times New Roman" w:cs="Times New Roman" w:hint="eastAsia"/>
                <w:szCs w:val="28"/>
              </w:rPr>
              <w:t>1</w:t>
            </w:r>
            <w:r w:rsidRPr="0096350F">
              <w:rPr>
                <w:rFonts w:ascii="Times New Roman" w:hAnsi="Times New Roman" w:cs="Times New Roman" w:hint="eastAsia"/>
                <w:szCs w:val="28"/>
              </w:rPr>
              <w:t>根</w:t>
            </w:r>
            <w:r w:rsidRPr="0096350F">
              <w:rPr>
                <w:rFonts w:ascii="Times New Roman" w:hAnsi="Times New Roman" w:cs="Times New Roman" w:hint="eastAsia"/>
                <w:szCs w:val="28"/>
              </w:rPr>
              <w:t>15m</w:t>
            </w:r>
            <w:r w:rsidRPr="0096350F">
              <w:rPr>
                <w:rFonts w:ascii="Times New Roman" w:hAnsi="Times New Roman" w:cs="Times New Roman" w:hint="eastAsia"/>
                <w:szCs w:val="28"/>
              </w:rPr>
              <w:t>高排气筒排放。</w:t>
            </w:r>
            <w:proofErr w:type="gramStart"/>
            <w:r w:rsidRPr="0096350F">
              <w:rPr>
                <w:rFonts w:ascii="Times New Roman" w:hAnsi="Times New Roman" w:cs="Times New Roman" w:hint="eastAsia"/>
                <w:szCs w:val="28"/>
              </w:rPr>
              <w:t>危废仓库</w:t>
            </w:r>
            <w:proofErr w:type="gramEnd"/>
            <w:r w:rsidRPr="0096350F">
              <w:rPr>
                <w:rFonts w:ascii="Times New Roman" w:hAnsi="Times New Roman" w:cs="Times New Roman" w:hint="eastAsia"/>
                <w:szCs w:val="28"/>
              </w:rPr>
              <w:t>密封并进行收集后送入碱洗塔处理后经由</w:t>
            </w:r>
            <w:r w:rsidRPr="0096350F">
              <w:rPr>
                <w:rFonts w:ascii="Times New Roman" w:hAnsi="Times New Roman" w:cs="Times New Roman" w:hint="eastAsia"/>
                <w:szCs w:val="28"/>
              </w:rPr>
              <w:t>1</w:t>
            </w:r>
            <w:r w:rsidRPr="0096350F">
              <w:rPr>
                <w:rFonts w:ascii="Times New Roman" w:hAnsi="Times New Roman" w:cs="Times New Roman" w:hint="eastAsia"/>
                <w:szCs w:val="28"/>
              </w:rPr>
              <w:t>根</w:t>
            </w:r>
            <w:r w:rsidRPr="0096350F">
              <w:rPr>
                <w:rFonts w:ascii="Times New Roman" w:hAnsi="Times New Roman" w:cs="Times New Roman" w:hint="eastAsia"/>
                <w:szCs w:val="28"/>
              </w:rPr>
              <w:t>15m</w:t>
            </w:r>
            <w:r w:rsidRPr="0096350F">
              <w:rPr>
                <w:rFonts w:ascii="Times New Roman" w:hAnsi="Times New Roman" w:cs="Times New Roman" w:hint="eastAsia"/>
                <w:szCs w:val="28"/>
              </w:rPr>
              <w:t>高排气筒排放。</w:t>
            </w:r>
          </w:p>
          <w:p w:rsidR="00F86064" w:rsidRPr="00F504B7" w:rsidRDefault="0096350F" w:rsidP="00522C8E">
            <w:pPr>
              <w:ind w:firstLineChars="200" w:firstLine="420"/>
              <w:rPr>
                <w:rFonts w:ascii="Times New Roman" w:hAnsi="Times New Roman" w:cs="Times New Roman"/>
                <w:szCs w:val="28"/>
              </w:rPr>
            </w:pPr>
            <w:r w:rsidRPr="0096350F">
              <w:rPr>
                <w:rFonts w:ascii="Times New Roman" w:hAnsi="Times New Roman" w:cs="Times New Roman" w:hint="eastAsia"/>
                <w:szCs w:val="28"/>
              </w:rPr>
              <w:t>拟建项目于</w:t>
            </w:r>
            <w:r w:rsidRPr="0096350F">
              <w:rPr>
                <w:rFonts w:ascii="Times New Roman" w:hAnsi="Times New Roman" w:cs="Times New Roman" w:hint="eastAsia"/>
                <w:szCs w:val="28"/>
              </w:rPr>
              <w:t>2022</w:t>
            </w:r>
            <w:r w:rsidRPr="0096350F">
              <w:rPr>
                <w:rFonts w:ascii="Times New Roman" w:hAnsi="Times New Roman" w:cs="Times New Roman" w:hint="eastAsia"/>
                <w:szCs w:val="28"/>
              </w:rPr>
              <w:t>年</w:t>
            </w:r>
            <w:r w:rsidRPr="0096350F">
              <w:rPr>
                <w:rFonts w:ascii="Times New Roman" w:hAnsi="Times New Roman" w:cs="Times New Roman" w:hint="eastAsia"/>
                <w:szCs w:val="28"/>
              </w:rPr>
              <w:t>08</w:t>
            </w:r>
            <w:r w:rsidRPr="0096350F">
              <w:rPr>
                <w:rFonts w:ascii="Times New Roman" w:hAnsi="Times New Roman" w:cs="Times New Roman" w:hint="eastAsia"/>
                <w:szCs w:val="28"/>
              </w:rPr>
              <w:t>月</w:t>
            </w:r>
            <w:r w:rsidRPr="0096350F">
              <w:rPr>
                <w:rFonts w:ascii="Times New Roman" w:hAnsi="Times New Roman" w:cs="Times New Roman" w:hint="eastAsia"/>
                <w:szCs w:val="28"/>
              </w:rPr>
              <w:t>04</w:t>
            </w:r>
            <w:r w:rsidRPr="0096350F">
              <w:rPr>
                <w:rFonts w:ascii="Times New Roman" w:hAnsi="Times New Roman" w:cs="Times New Roman" w:hint="eastAsia"/>
                <w:szCs w:val="28"/>
              </w:rPr>
              <w:t>日在宁波市北仑区经济和信息化局备案（项目代码：</w:t>
            </w:r>
            <w:r w:rsidRPr="0096350F">
              <w:rPr>
                <w:rFonts w:ascii="Times New Roman" w:hAnsi="Times New Roman" w:cs="Times New Roman" w:hint="eastAsia"/>
                <w:szCs w:val="28"/>
              </w:rPr>
              <w:t>2208-</w:t>
            </w:r>
            <w:r w:rsidRPr="0096350F">
              <w:rPr>
                <w:rFonts w:ascii="Times New Roman" w:hAnsi="Times New Roman" w:cs="Times New Roman"/>
                <w:szCs w:val="28"/>
              </w:rPr>
              <w:t>330206</w:t>
            </w:r>
            <w:r w:rsidRPr="0096350F">
              <w:rPr>
                <w:rFonts w:ascii="Times New Roman" w:hAnsi="Times New Roman" w:cs="Times New Roman" w:hint="eastAsia"/>
                <w:szCs w:val="28"/>
              </w:rPr>
              <w:t>-07-02-783029</w:t>
            </w:r>
            <w:r w:rsidRPr="0096350F">
              <w:rPr>
                <w:rFonts w:ascii="Times New Roman" w:hAnsi="Times New Roman" w:cs="Times New Roman" w:hint="eastAsia"/>
                <w:szCs w:val="28"/>
              </w:rPr>
              <w:t>），拟建项目不涉及生产，仅增设尾气处理设备。</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106046" w:rsidP="00747DF7">
            <w:pPr>
              <w:rPr>
                <w:rFonts w:ascii="Times New Roman" w:hAnsi="Times New Roman" w:cs="Times New Roman"/>
              </w:rPr>
            </w:pPr>
            <w:r w:rsidRPr="00106046">
              <w:rPr>
                <w:rFonts w:ascii="Times New Roman" w:hAnsi="Times New Roman" w:cs="Times New Roman" w:hint="eastAsia"/>
                <w:szCs w:val="28"/>
              </w:rPr>
              <w:t>二甲苯、乙酸甲酯、乙酸、甲醇、氢氧化钠、一氧化碳、噪声</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AF2F58" w:rsidRDefault="00047D73" w:rsidP="00047D73">
            <w:pPr>
              <w:tabs>
                <w:tab w:val="left" w:pos="0"/>
                <w:tab w:val="left" w:pos="540"/>
              </w:tabs>
              <w:snapToGrid w:val="0"/>
              <w:ind w:firstLineChars="200" w:firstLine="420"/>
              <w:rPr>
                <w:rFonts w:ascii="Times New Roman" w:hAnsi="Times New Roman" w:cs="Times New Roman"/>
                <w:szCs w:val="28"/>
              </w:rPr>
            </w:pPr>
            <w:proofErr w:type="gramStart"/>
            <w:r w:rsidRPr="00047D73">
              <w:rPr>
                <w:rFonts w:ascii="Times New Roman" w:hAnsi="Times New Roman" w:cs="Times New Roman"/>
                <w:szCs w:val="28"/>
              </w:rPr>
              <w:t>本预评价报告</w:t>
            </w:r>
            <w:proofErr w:type="gramEnd"/>
            <w:r w:rsidRPr="00047D73">
              <w:rPr>
                <w:rFonts w:ascii="Times New Roman" w:hAnsi="Times New Roman" w:cs="Times New Roman"/>
                <w:szCs w:val="28"/>
              </w:rPr>
              <w:t>对台化兴业（宁波）有限公司</w:t>
            </w:r>
            <w:r w:rsidRPr="00047D73">
              <w:rPr>
                <w:rFonts w:ascii="Times New Roman" w:hAnsi="Times New Roman" w:cs="Times New Roman" w:hint="eastAsia"/>
                <w:szCs w:val="28"/>
              </w:rPr>
              <w:t>PTA</w:t>
            </w:r>
            <w:r w:rsidRPr="00047D73">
              <w:rPr>
                <w:rFonts w:ascii="Times New Roman" w:hAnsi="Times New Roman" w:cs="Times New Roman" w:hint="eastAsia"/>
                <w:szCs w:val="28"/>
              </w:rPr>
              <w:t>厂增设蓄热式焚烧炉项目</w:t>
            </w:r>
            <w:r w:rsidRPr="00047D73">
              <w:rPr>
                <w:rFonts w:ascii="Times New Roman" w:hAnsi="Times New Roman" w:cs="Times New Roman"/>
                <w:szCs w:val="28"/>
              </w:rPr>
              <w:t>进行了综合分析，拟建项目在采取了拟采取的职业病防护措施和本报告中提出的补充措施及建议情况下，在正常生产运行情况下，能够满足职业病防治方面法律、法规、标准的要求，拟建项目在职业病防治方面可行</w:t>
            </w:r>
            <w:r w:rsidR="00AF2F58" w:rsidRPr="00AF2F58">
              <w:rPr>
                <w:rFonts w:ascii="Times New Roman" w:hAnsi="Times New Roman" w:cs="Times New Roman" w:hint="eastAsia"/>
                <w:szCs w:val="28"/>
              </w:rPr>
              <w:t>。</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lastRenderedPageBreak/>
              <w:t>建议：</w:t>
            </w:r>
          </w:p>
          <w:p w:rsidR="00047D73" w:rsidRPr="00047D73" w:rsidRDefault="00047D73" w:rsidP="00047D73">
            <w:pPr>
              <w:adjustRightInd w:val="0"/>
              <w:snapToGrid w:val="0"/>
              <w:ind w:firstLineChars="200" w:firstLine="420"/>
              <w:rPr>
                <w:rFonts w:ascii="Times New Roman" w:hAnsi="Times New Roman" w:cs="Times New Roman"/>
                <w:szCs w:val="28"/>
              </w:rPr>
            </w:pPr>
            <w:r w:rsidRPr="00047D73">
              <w:rPr>
                <w:rFonts w:ascii="Times New Roman" w:hAnsi="Times New Roman" w:cs="Times New Roman" w:hint="eastAsia"/>
                <w:szCs w:val="28"/>
              </w:rPr>
              <w:t>（</w:t>
            </w:r>
            <w:r w:rsidRPr="00047D73">
              <w:rPr>
                <w:rFonts w:ascii="Times New Roman" w:hAnsi="Times New Roman" w:cs="Times New Roman" w:hint="eastAsia"/>
                <w:szCs w:val="28"/>
              </w:rPr>
              <w:t>1</w:t>
            </w:r>
            <w:r w:rsidRPr="00047D73">
              <w:rPr>
                <w:rFonts w:ascii="Times New Roman" w:hAnsi="Times New Roman" w:cs="Times New Roman" w:hint="eastAsia"/>
                <w:szCs w:val="28"/>
              </w:rPr>
              <w:t>）</w:t>
            </w:r>
            <w:r w:rsidRPr="00047D73">
              <w:rPr>
                <w:rFonts w:ascii="Times New Roman" w:hAnsi="Times New Roman" w:cs="Times New Roman"/>
                <w:szCs w:val="28"/>
              </w:rPr>
              <w:t>在设备选型、采购过程中，优先选用先进的生产设备，包括噪声小、自动化和密闭性程度高的设备，尽量从源头上控制噪声</w:t>
            </w:r>
            <w:r w:rsidRPr="00047D73">
              <w:rPr>
                <w:rFonts w:ascii="Times New Roman" w:hAnsi="Times New Roman" w:cs="Times New Roman" w:hint="eastAsia"/>
                <w:szCs w:val="28"/>
              </w:rPr>
              <w:t>、</w:t>
            </w:r>
            <w:r w:rsidRPr="00047D73">
              <w:rPr>
                <w:rFonts w:ascii="Times New Roman" w:hAnsi="Times New Roman" w:cs="Times New Roman"/>
                <w:szCs w:val="28"/>
              </w:rPr>
              <w:t>粉尘的产生。</w:t>
            </w:r>
          </w:p>
          <w:p w:rsidR="00047D73" w:rsidRPr="00047D73" w:rsidRDefault="00047D73" w:rsidP="00047D73">
            <w:pPr>
              <w:adjustRightInd w:val="0"/>
              <w:snapToGrid w:val="0"/>
              <w:ind w:firstLineChars="200" w:firstLine="420"/>
              <w:rPr>
                <w:rFonts w:ascii="Times New Roman" w:hAnsi="Times New Roman" w:cs="Times New Roman"/>
                <w:szCs w:val="28"/>
              </w:rPr>
            </w:pPr>
            <w:r w:rsidRPr="00047D73">
              <w:rPr>
                <w:rFonts w:ascii="Times New Roman" w:hAnsi="Times New Roman" w:cs="Times New Roman" w:hint="eastAsia"/>
                <w:szCs w:val="28"/>
              </w:rPr>
              <w:t>（</w:t>
            </w:r>
            <w:r w:rsidRPr="00047D73">
              <w:rPr>
                <w:rFonts w:ascii="Times New Roman" w:hAnsi="Times New Roman" w:cs="Times New Roman" w:hint="eastAsia"/>
                <w:szCs w:val="28"/>
              </w:rPr>
              <w:t>2</w:t>
            </w:r>
            <w:r w:rsidRPr="00047D73">
              <w:rPr>
                <w:rFonts w:ascii="Times New Roman" w:hAnsi="Times New Roman" w:cs="Times New Roman" w:hint="eastAsia"/>
                <w:szCs w:val="28"/>
              </w:rPr>
              <w:t>）</w:t>
            </w:r>
            <w:r w:rsidRPr="00047D73">
              <w:rPr>
                <w:rFonts w:ascii="Times New Roman" w:hAnsi="Times New Roman" w:cs="Times New Roman"/>
                <w:szCs w:val="28"/>
              </w:rPr>
              <w:t>建设单位在后续个体防护用品采购过程中，按《用人单位劳动防护用品管理规范》（安</w:t>
            </w:r>
            <w:proofErr w:type="gramStart"/>
            <w:r w:rsidRPr="00047D73">
              <w:rPr>
                <w:rFonts w:ascii="Times New Roman" w:hAnsi="Times New Roman" w:cs="Times New Roman"/>
                <w:szCs w:val="28"/>
              </w:rPr>
              <w:t>监总厅安</w:t>
            </w:r>
            <w:proofErr w:type="gramEnd"/>
            <w:r w:rsidRPr="00047D73">
              <w:rPr>
                <w:rFonts w:ascii="Times New Roman" w:hAnsi="Times New Roman" w:cs="Times New Roman"/>
                <w:szCs w:val="28"/>
              </w:rPr>
              <w:t>健〔</w:t>
            </w:r>
            <w:r w:rsidRPr="00047D73">
              <w:rPr>
                <w:rFonts w:ascii="Times New Roman" w:hAnsi="Times New Roman" w:cs="Times New Roman"/>
                <w:szCs w:val="28"/>
              </w:rPr>
              <w:t>2018</w:t>
            </w:r>
            <w:r w:rsidRPr="00047D73">
              <w:rPr>
                <w:rFonts w:ascii="Times New Roman" w:hAnsi="Times New Roman" w:cs="Times New Roman"/>
                <w:szCs w:val="28"/>
              </w:rPr>
              <w:t>〕</w:t>
            </w:r>
            <w:r w:rsidRPr="00047D73">
              <w:rPr>
                <w:rFonts w:ascii="Times New Roman" w:hAnsi="Times New Roman" w:cs="Times New Roman"/>
                <w:szCs w:val="28"/>
              </w:rPr>
              <w:t>3</w:t>
            </w:r>
            <w:r w:rsidRPr="00047D73">
              <w:rPr>
                <w:rFonts w:ascii="Times New Roman" w:hAnsi="Times New Roman" w:cs="Times New Roman"/>
                <w:szCs w:val="28"/>
              </w:rPr>
              <w:t>号）、《个体防护装备</w:t>
            </w:r>
            <w:r w:rsidRPr="00047D73">
              <w:rPr>
                <w:rFonts w:ascii="Times New Roman" w:hAnsi="Times New Roman" w:cs="Times New Roman" w:hint="eastAsia"/>
                <w:szCs w:val="28"/>
              </w:rPr>
              <w:t>配备</w:t>
            </w:r>
            <w:r w:rsidRPr="00047D73">
              <w:rPr>
                <w:rFonts w:ascii="Times New Roman" w:hAnsi="Times New Roman" w:cs="Times New Roman"/>
                <w:szCs w:val="28"/>
              </w:rPr>
              <w:t>规范》</w:t>
            </w:r>
            <w:r w:rsidRPr="00047D73">
              <w:rPr>
                <w:rFonts w:ascii="Times New Roman" w:hAnsi="Times New Roman" w:cs="Times New Roman"/>
                <w:szCs w:val="28"/>
              </w:rPr>
              <w:t>GB</w:t>
            </w:r>
            <w:r w:rsidRPr="00047D73">
              <w:rPr>
                <w:rFonts w:ascii="Times New Roman" w:hAnsi="Times New Roman" w:cs="Times New Roman" w:hint="eastAsia"/>
                <w:szCs w:val="28"/>
              </w:rPr>
              <w:t xml:space="preserve"> 39800</w:t>
            </w:r>
            <w:r w:rsidRPr="00047D73">
              <w:rPr>
                <w:rFonts w:ascii="Times New Roman" w:hAnsi="Times New Roman" w:cs="Times New Roman"/>
                <w:szCs w:val="28"/>
              </w:rPr>
              <w:t>-20</w:t>
            </w:r>
            <w:r w:rsidRPr="00047D73">
              <w:rPr>
                <w:rFonts w:ascii="Times New Roman" w:hAnsi="Times New Roman" w:cs="Times New Roman" w:hint="eastAsia"/>
                <w:szCs w:val="28"/>
              </w:rPr>
              <w:t>20</w:t>
            </w:r>
            <w:r w:rsidRPr="00047D73">
              <w:rPr>
                <w:rFonts w:ascii="Times New Roman" w:hAnsi="Times New Roman" w:cs="Times New Roman"/>
                <w:szCs w:val="28"/>
              </w:rPr>
              <w:t>等的要求进行合理选择，并按规定</w:t>
            </w:r>
            <w:r w:rsidRPr="00047D73">
              <w:rPr>
                <w:rFonts w:ascii="Times New Roman" w:hAnsi="Times New Roman" w:cs="Times New Roman" w:hint="eastAsia"/>
                <w:szCs w:val="28"/>
              </w:rPr>
              <w:t>要求为劳动者</w:t>
            </w:r>
            <w:r w:rsidRPr="00047D73">
              <w:rPr>
                <w:rFonts w:ascii="Times New Roman" w:hAnsi="Times New Roman" w:cs="Times New Roman"/>
                <w:szCs w:val="28"/>
              </w:rPr>
              <w:t>配发</w:t>
            </w:r>
            <w:r w:rsidRPr="00047D73">
              <w:rPr>
                <w:rFonts w:ascii="Times New Roman" w:hAnsi="Times New Roman" w:cs="Times New Roman" w:hint="eastAsia"/>
                <w:szCs w:val="28"/>
              </w:rPr>
              <w:t>相应的个人防护用品。</w:t>
            </w:r>
          </w:p>
          <w:p w:rsidR="00047D73" w:rsidRPr="00047D73" w:rsidRDefault="00047D73" w:rsidP="00047D73">
            <w:pPr>
              <w:adjustRightInd w:val="0"/>
              <w:snapToGrid w:val="0"/>
              <w:ind w:firstLineChars="200" w:firstLine="420"/>
              <w:rPr>
                <w:rFonts w:ascii="Times New Roman" w:hAnsi="Times New Roman" w:cs="Times New Roman"/>
                <w:szCs w:val="28"/>
              </w:rPr>
            </w:pPr>
            <w:r w:rsidRPr="00047D73">
              <w:rPr>
                <w:rFonts w:ascii="Times New Roman" w:hAnsi="Times New Roman" w:cs="Times New Roman" w:hint="eastAsia"/>
                <w:szCs w:val="28"/>
              </w:rPr>
              <w:t>（</w:t>
            </w:r>
            <w:r w:rsidRPr="00047D73">
              <w:rPr>
                <w:rFonts w:ascii="Times New Roman" w:hAnsi="Times New Roman" w:cs="Times New Roman" w:hint="eastAsia"/>
                <w:szCs w:val="28"/>
              </w:rPr>
              <w:t>3</w:t>
            </w:r>
            <w:r w:rsidRPr="00047D73">
              <w:rPr>
                <w:rFonts w:ascii="Times New Roman" w:hAnsi="Times New Roman" w:cs="Times New Roman" w:hint="eastAsia"/>
                <w:szCs w:val="28"/>
              </w:rPr>
              <w:t>）</w:t>
            </w:r>
            <w:r w:rsidRPr="00047D73">
              <w:rPr>
                <w:rFonts w:ascii="Times New Roman" w:hAnsi="Times New Roman" w:cs="Times New Roman"/>
                <w:szCs w:val="28"/>
              </w:rPr>
              <w:t>建设单位在后续运行过程中应每年制定年度职业病防治计划与实施方案，并根据计划内容执行落实。</w:t>
            </w:r>
          </w:p>
          <w:p w:rsidR="00047D73" w:rsidRPr="00047D73" w:rsidRDefault="00047D73" w:rsidP="00047D73">
            <w:pPr>
              <w:adjustRightInd w:val="0"/>
              <w:snapToGrid w:val="0"/>
              <w:ind w:firstLineChars="200" w:firstLine="420"/>
              <w:rPr>
                <w:rFonts w:ascii="Times New Roman" w:hAnsi="Times New Roman" w:cs="Times New Roman"/>
                <w:szCs w:val="28"/>
              </w:rPr>
            </w:pPr>
            <w:r w:rsidRPr="00047D73">
              <w:rPr>
                <w:rFonts w:ascii="Times New Roman" w:hAnsi="Times New Roman" w:cs="Times New Roman" w:hint="eastAsia"/>
                <w:szCs w:val="28"/>
              </w:rPr>
              <w:t>（</w:t>
            </w:r>
            <w:r w:rsidRPr="00047D73">
              <w:rPr>
                <w:rFonts w:ascii="Times New Roman" w:hAnsi="Times New Roman" w:cs="Times New Roman" w:hint="eastAsia"/>
                <w:szCs w:val="28"/>
              </w:rPr>
              <w:t>4</w:t>
            </w:r>
            <w:r w:rsidRPr="00047D73">
              <w:rPr>
                <w:rFonts w:ascii="Times New Roman" w:hAnsi="Times New Roman" w:cs="Times New Roman" w:hint="eastAsia"/>
                <w:szCs w:val="28"/>
              </w:rPr>
              <w:t>）</w:t>
            </w:r>
            <w:r w:rsidRPr="00047D73">
              <w:rPr>
                <w:rFonts w:ascii="Times New Roman" w:hAnsi="Times New Roman" w:cs="Times New Roman"/>
                <w:szCs w:val="28"/>
              </w:rPr>
              <w:t>建设单位应当对劳动者进行上岗前的职业卫生培训和在岗期间的定期职业卫生培训，经培训合格后方可上岗作业。职业卫生培训过程</w:t>
            </w:r>
            <w:r w:rsidRPr="00047D73">
              <w:rPr>
                <w:rFonts w:ascii="Times New Roman" w:hAnsi="Times New Roman" w:cs="Times New Roman" w:hint="eastAsia"/>
                <w:szCs w:val="28"/>
              </w:rPr>
              <w:t>资料</w:t>
            </w:r>
            <w:r w:rsidRPr="00047D73">
              <w:rPr>
                <w:rFonts w:ascii="Times New Roman" w:hAnsi="Times New Roman" w:cs="Times New Roman"/>
                <w:szCs w:val="28"/>
              </w:rPr>
              <w:t>应进行</w:t>
            </w:r>
            <w:r w:rsidRPr="00047D73">
              <w:rPr>
                <w:rFonts w:ascii="Times New Roman" w:hAnsi="Times New Roman" w:cs="Times New Roman" w:hint="eastAsia"/>
                <w:szCs w:val="28"/>
              </w:rPr>
              <w:t>收集</w:t>
            </w:r>
            <w:r w:rsidRPr="00047D73">
              <w:rPr>
                <w:rFonts w:ascii="Times New Roman" w:hAnsi="Times New Roman" w:cs="Times New Roman"/>
                <w:szCs w:val="28"/>
              </w:rPr>
              <w:t>，并纳入职业卫生管理档案进行保存</w:t>
            </w:r>
            <w:r w:rsidRPr="00047D73">
              <w:rPr>
                <w:rFonts w:ascii="Times New Roman" w:hAnsi="Times New Roman" w:cs="Times New Roman" w:hint="eastAsia"/>
                <w:szCs w:val="28"/>
              </w:rPr>
              <w:t>。</w:t>
            </w:r>
          </w:p>
          <w:p w:rsidR="00047D73" w:rsidRPr="00047D73" w:rsidRDefault="00047D73" w:rsidP="00047D73">
            <w:pPr>
              <w:adjustRightInd w:val="0"/>
              <w:snapToGrid w:val="0"/>
              <w:ind w:firstLineChars="200" w:firstLine="420"/>
              <w:rPr>
                <w:rFonts w:ascii="Times New Roman" w:hAnsi="Times New Roman" w:cs="Times New Roman"/>
                <w:szCs w:val="28"/>
              </w:rPr>
            </w:pPr>
            <w:r w:rsidRPr="00047D73">
              <w:rPr>
                <w:rFonts w:ascii="Times New Roman" w:hAnsi="Times New Roman" w:cs="Times New Roman"/>
                <w:szCs w:val="28"/>
              </w:rPr>
              <w:t>（</w:t>
            </w:r>
            <w:r w:rsidRPr="00047D73">
              <w:rPr>
                <w:rFonts w:ascii="Times New Roman" w:hAnsi="Times New Roman" w:cs="Times New Roman" w:hint="eastAsia"/>
                <w:szCs w:val="28"/>
              </w:rPr>
              <w:t>5</w:t>
            </w:r>
            <w:r w:rsidRPr="00047D73">
              <w:rPr>
                <w:rFonts w:ascii="Times New Roman" w:hAnsi="Times New Roman" w:cs="Times New Roman"/>
                <w:szCs w:val="28"/>
              </w:rPr>
              <w:t>）根据《职业健康监护技术规范》（</w:t>
            </w:r>
            <w:r w:rsidRPr="00047D73">
              <w:rPr>
                <w:rFonts w:ascii="Times New Roman" w:hAnsi="Times New Roman" w:cs="Times New Roman"/>
                <w:szCs w:val="28"/>
              </w:rPr>
              <w:t>GBZ 188-2014</w:t>
            </w:r>
            <w:r w:rsidRPr="00047D73">
              <w:rPr>
                <w:rFonts w:ascii="Times New Roman" w:hAnsi="Times New Roman" w:cs="Times New Roman"/>
                <w:szCs w:val="28"/>
              </w:rPr>
              <w:t>）的要求，做</w:t>
            </w:r>
            <w:proofErr w:type="gramStart"/>
            <w:r w:rsidRPr="00047D73">
              <w:rPr>
                <w:rFonts w:ascii="Times New Roman" w:hAnsi="Times New Roman" w:cs="Times New Roman"/>
                <w:szCs w:val="28"/>
              </w:rPr>
              <w:t>好拟</w:t>
            </w:r>
            <w:proofErr w:type="gramEnd"/>
            <w:r w:rsidRPr="00047D73">
              <w:rPr>
                <w:rFonts w:ascii="Times New Roman" w:hAnsi="Times New Roman" w:cs="Times New Roman"/>
                <w:szCs w:val="28"/>
              </w:rPr>
              <w:t>建项目工人上岗前、在岗期间、离岗时的职业健康检查，并将检查结果书面告知劳动者；检查项目及周期按照标准的规定执行及落实；杜绝存在职业禁忌的劳动者从事有毒有害作业，对发现职业健康损害者，应按规定给予复查、诊疗，并妥善处置。</w:t>
            </w:r>
          </w:p>
          <w:p w:rsidR="0005417D" w:rsidRPr="00F504B7" w:rsidRDefault="00047D73" w:rsidP="00047D73">
            <w:pPr>
              <w:adjustRightInd w:val="0"/>
              <w:snapToGrid w:val="0"/>
              <w:ind w:firstLineChars="200" w:firstLine="420"/>
              <w:rPr>
                <w:szCs w:val="28"/>
              </w:rPr>
            </w:pPr>
            <w:r w:rsidRPr="00047D73">
              <w:rPr>
                <w:rFonts w:ascii="Times New Roman" w:hAnsi="Times New Roman" w:cs="Times New Roman"/>
                <w:szCs w:val="28"/>
              </w:rPr>
              <w:t>（</w:t>
            </w:r>
            <w:r w:rsidRPr="00047D73">
              <w:rPr>
                <w:rFonts w:ascii="Times New Roman" w:hAnsi="Times New Roman" w:cs="Times New Roman" w:hint="eastAsia"/>
                <w:szCs w:val="28"/>
              </w:rPr>
              <w:t>6</w:t>
            </w:r>
            <w:r w:rsidRPr="00047D73">
              <w:rPr>
                <w:rFonts w:ascii="Times New Roman" w:hAnsi="Times New Roman" w:cs="Times New Roman"/>
                <w:szCs w:val="28"/>
              </w:rPr>
              <w:t>）与劳动者订立劳动合同时，应将工作过程中可能产生的职业病危害及其后果、职业病防护措施和待遇等如实告知劳动者，并在劳动合同中写明，不得隐瞒或欺骗</w:t>
            </w:r>
            <w:r>
              <w:rPr>
                <w:rFonts w:ascii="Times New Roman" w:hAnsi="Times New Roman" w:cs="Times New Roman" w:hint="eastAsia"/>
                <w:szCs w:val="28"/>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一、《预评价报告》目的明确、依据充分、程序规范、内容基本齐全，符合《职业</w:t>
            </w:r>
            <w:bookmarkStart w:id="0" w:name="_GoBack"/>
            <w:bookmarkEnd w:id="0"/>
            <w:r w:rsidRPr="00367CB0">
              <w:rPr>
                <w:rFonts w:ascii="Times New Roman" w:hAnsi="Times New Roman" w:cs="Times New Roman"/>
                <w:szCs w:val="28"/>
              </w:rPr>
              <w:t>病防治法》及相关法律、法规和技术标准的要求；</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二、《预评价报告》对该建设项目的职业病危害因素及对劳动者健康危害程度的分析和评价较全面、客观、准确；</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三、《预评价报告》对该建设项目拟设置的职业病防护设施和个体防护用品分析与评价基本正确；</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四、《预评价报告》对该建设单位拟设置的职业卫生管理机构和职业卫生管理人员配置及有关制度进行了表述，提出的建议符合要求；</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五、《预评价报告》对该建设项目提出的职业病防护措施和建议基本合理、可行，符合相关标准、规范的要求。</w:t>
            </w:r>
          </w:p>
          <w:p w:rsidR="00367CB0" w:rsidRPr="00367CB0" w:rsidRDefault="00367CB0" w:rsidP="00367CB0">
            <w:pPr>
              <w:adjustRightInd w:val="0"/>
              <w:snapToGrid w:val="0"/>
              <w:ind w:firstLineChars="200" w:firstLine="420"/>
              <w:rPr>
                <w:rFonts w:ascii="Times New Roman" w:hAnsi="Times New Roman" w:cs="Times New Roman" w:hint="eastAsia"/>
                <w:szCs w:val="28"/>
              </w:rPr>
            </w:pPr>
            <w:r w:rsidRPr="00367CB0">
              <w:rPr>
                <w:rFonts w:ascii="Times New Roman" w:hAnsi="Times New Roman" w:cs="Times New Roman"/>
                <w:szCs w:val="28"/>
              </w:rPr>
              <w:t>六、《预评价报告》对该建设项目的职业病危害类型判定准确，评价结论正确。</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七、评审结论</w:t>
            </w:r>
          </w:p>
          <w:p w:rsidR="00B42FEA" w:rsidRPr="00522814" w:rsidRDefault="00367CB0" w:rsidP="00367CB0">
            <w:pPr>
              <w:adjustRightInd w:val="0"/>
              <w:snapToGrid w:val="0"/>
              <w:ind w:firstLineChars="200" w:firstLine="420"/>
              <w:rPr>
                <w:rFonts w:ascii="Times New Roman" w:hAnsi="Times New Roman" w:cs="Times New Roman"/>
              </w:rPr>
            </w:pPr>
            <w:r w:rsidRPr="00367CB0">
              <w:rPr>
                <w:rFonts w:ascii="Times New Roman" w:hAnsi="Times New Roman" w:cs="Times New Roman"/>
                <w:szCs w:val="28"/>
              </w:rPr>
              <w:t>专家组同意通过该《预评价报告》。</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8E3" w:rsidRDefault="00A458E3" w:rsidP="00F86064">
      <w:r>
        <w:separator/>
      </w:r>
    </w:p>
  </w:endnote>
  <w:endnote w:type="continuationSeparator" w:id="0">
    <w:p w:rsidR="00A458E3" w:rsidRDefault="00A458E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8E3" w:rsidRDefault="00A458E3" w:rsidP="00F86064">
      <w:r>
        <w:separator/>
      </w:r>
    </w:p>
  </w:footnote>
  <w:footnote w:type="continuationSeparator" w:id="0">
    <w:p w:rsidR="00A458E3" w:rsidRDefault="00A458E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A1057"/>
    <w:rsid w:val="000D3C35"/>
    <w:rsid w:val="000D427F"/>
    <w:rsid w:val="000E5DFB"/>
    <w:rsid w:val="00106046"/>
    <w:rsid w:val="0011440B"/>
    <w:rsid w:val="00120D44"/>
    <w:rsid w:val="0015152C"/>
    <w:rsid w:val="001F46C9"/>
    <w:rsid w:val="00206FFC"/>
    <w:rsid w:val="00241A79"/>
    <w:rsid w:val="00257880"/>
    <w:rsid w:val="002B79F4"/>
    <w:rsid w:val="002D06BB"/>
    <w:rsid w:val="002F4583"/>
    <w:rsid w:val="0031004F"/>
    <w:rsid w:val="00316860"/>
    <w:rsid w:val="003374F4"/>
    <w:rsid w:val="00367CB0"/>
    <w:rsid w:val="003C1514"/>
    <w:rsid w:val="00420AC5"/>
    <w:rsid w:val="00436FEC"/>
    <w:rsid w:val="00467281"/>
    <w:rsid w:val="00475F0F"/>
    <w:rsid w:val="00485836"/>
    <w:rsid w:val="0050551E"/>
    <w:rsid w:val="00522814"/>
    <w:rsid w:val="00522C8E"/>
    <w:rsid w:val="005429DB"/>
    <w:rsid w:val="00562E1F"/>
    <w:rsid w:val="0057738A"/>
    <w:rsid w:val="005A6E60"/>
    <w:rsid w:val="005F16E6"/>
    <w:rsid w:val="00611F39"/>
    <w:rsid w:val="00613104"/>
    <w:rsid w:val="00635AFF"/>
    <w:rsid w:val="006463E8"/>
    <w:rsid w:val="00650C4D"/>
    <w:rsid w:val="00663D60"/>
    <w:rsid w:val="006A03EE"/>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83DA3"/>
    <w:rsid w:val="008C097E"/>
    <w:rsid w:val="008C1364"/>
    <w:rsid w:val="00902E17"/>
    <w:rsid w:val="0096350F"/>
    <w:rsid w:val="00964EE0"/>
    <w:rsid w:val="009E2FE4"/>
    <w:rsid w:val="009E5FB0"/>
    <w:rsid w:val="00A00CDD"/>
    <w:rsid w:val="00A160E8"/>
    <w:rsid w:val="00A458E3"/>
    <w:rsid w:val="00A720CA"/>
    <w:rsid w:val="00A76523"/>
    <w:rsid w:val="00AB21E4"/>
    <w:rsid w:val="00AF2F58"/>
    <w:rsid w:val="00AF4A8B"/>
    <w:rsid w:val="00AF54B1"/>
    <w:rsid w:val="00AF65A2"/>
    <w:rsid w:val="00AF6871"/>
    <w:rsid w:val="00B0719F"/>
    <w:rsid w:val="00B17E07"/>
    <w:rsid w:val="00B23E9B"/>
    <w:rsid w:val="00B42FEA"/>
    <w:rsid w:val="00B81922"/>
    <w:rsid w:val="00BC69BB"/>
    <w:rsid w:val="00BD2833"/>
    <w:rsid w:val="00BE7FD0"/>
    <w:rsid w:val="00C92CA5"/>
    <w:rsid w:val="00C94DF7"/>
    <w:rsid w:val="00CA4CD1"/>
    <w:rsid w:val="00CB0655"/>
    <w:rsid w:val="00CF2AB9"/>
    <w:rsid w:val="00CF4DCB"/>
    <w:rsid w:val="00D46BD7"/>
    <w:rsid w:val="00E16DD4"/>
    <w:rsid w:val="00E63895"/>
    <w:rsid w:val="00EE17F1"/>
    <w:rsid w:val="00EE6E5D"/>
    <w:rsid w:val="00EF5B22"/>
    <w:rsid w:val="00F11002"/>
    <w:rsid w:val="00F118EB"/>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542E6-01D6-4B74-9BAE-88B85554A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1559</Characters>
  <Application>Microsoft Office Word</Application>
  <DocSecurity>0</DocSecurity>
  <Lines>12</Lines>
  <Paragraphs>3</Paragraphs>
  <ScaleCrop>false</ScaleCrop>
  <Company>CHINA</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2023-04-27T00:15:00Z</dcterms:created>
  <dcterms:modified xsi:type="dcterms:W3CDTF">2023-04-27T00:15:00Z</dcterms:modified>
</cp:coreProperties>
</file>