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DB3D75">
            <w:pPr>
              <w:spacing w:line="360" w:lineRule="exact"/>
              <w:rPr>
                <w:rFonts w:ascii="Times New Roman" w:hAnsi="Times New Roman" w:cs="Times New Roman"/>
                <w:szCs w:val="21"/>
              </w:rPr>
            </w:pPr>
            <w:r w:rsidRPr="00954960">
              <w:rPr>
                <w:rFonts w:ascii="Times New Roman" w:hAnsi="Times New Roman" w:cs="Times New Roman" w:hint="eastAsia"/>
                <w:szCs w:val="21"/>
              </w:rPr>
              <w:t>宁波泰甬汽车零部件有限公司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DB3D75">
            <w:pPr>
              <w:spacing w:line="360" w:lineRule="exact"/>
              <w:rPr>
                <w:rFonts w:ascii="Times New Roman" w:hAnsi="Times New Roman" w:cs="Times New Roman"/>
                <w:color w:val="000000"/>
                <w:szCs w:val="21"/>
              </w:rPr>
            </w:pPr>
            <w:r w:rsidRPr="00954960">
              <w:rPr>
                <w:rFonts w:ascii="Times New Roman" w:hAnsiTheme="minorEastAsia" w:cs="Times New Roman" w:hint="eastAsia"/>
                <w:color w:val="000000"/>
                <w:szCs w:val="21"/>
              </w:rPr>
              <w:t>浙江省宁波市北仑区春晓街道听海路</w:t>
            </w:r>
            <w:r w:rsidRPr="00954960">
              <w:rPr>
                <w:rFonts w:ascii="Times New Roman" w:hAnsiTheme="minorEastAsia" w:cs="Times New Roman" w:hint="eastAsia"/>
                <w:color w:val="000000"/>
                <w:szCs w:val="21"/>
              </w:rPr>
              <w:t>68</w:t>
            </w:r>
            <w:r w:rsidRPr="00954960">
              <w:rPr>
                <w:rFonts w:ascii="Times New Roman" w:hAnsiTheme="minorEastAsia"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DB3D75">
            <w:pPr>
              <w:spacing w:line="360" w:lineRule="exact"/>
              <w:jc w:val="center"/>
              <w:rPr>
                <w:rFonts w:ascii="Times New Roman" w:hAnsi="Times New Roman" w:cs="Times New Roman"/>
                <w:szCs w:val="21"/>
              </w:rPr>
            </w:pPr>
            <w:r>
              <w:rPr>
                <w:rFonts w:ascii="Times New Roman" w:hAnsiTheme="minorEastAsia" w:cs="Times New Roman" w:hint="eastAsia"/>
                <w:szCs w:val="21"/>
              </w:rPr>
              <w:t>张文飞</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EE485B" w:rsidRDefault="00DC3043" w:rsidP="00DB3D75">
            <w:pPr>
              <w:spacing w:line="360" w:lineRule="exact"/>
              <w:rPr>
                <w:rFonts w:ascii="Times New Roman" w:hAnsi="Times New Roman" w:cs="Times New Roman"/>
                <w:color w:val="000000"/>
                <w:szCs w:val="21"/>
              </w:rPr>
            </w:pPr>
            <w:r w:rsidRPr="00954960">
              <w:rPr>
                <w:rFonts w:ascii="Times New Roman" w:hAnsi="Times New Roman" w:cs="Times New Roman" w:hint="eastAsia"/>
                <w:szCs w:val="21"/>
              </w:rPr>
              <w:t>ZWXP2023-033</w:t>
            </w:r>
            <w:r w:rsidRPr="00954960">
              <w:rPr>
                <w:rFonts w:ascii="Times New Roman" w:hAnsi="Times New Roman" w:cs="Times New Roman" w:hint="eastAsia"/>
                <w:szCs w:val="21"/>
              </w:rPr>
              <w:t>宁波泰甬汽车零部件有限公司</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Pr>
                <w:rFonts w:ascii="Times New Roman" w:hAnsiTheme="minorEastAsia" w:cs="Times New Roman" w:hint="eastAsia"/>
                <w:color w:val="000000" w:themeColor="text1"/>
                <w:szCs w:val="21"/>
              </w:rPr>
              <w:t>、纪燕平、井瑜</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E02A0B">
            <w:pPr>
              <w:spacing w:line="360" w:lineRule="exact"/>
              <w:rPr>
                <w:rFonts w:ascii="Times New Roman" w:hAnsi="Times New Roman" w:cs="Times New Roman"/>
                <w:szCs w:val="21"/>
              </w:rPr>
            </w:pPr>
            <w:r w:rsidRPr="00E02A0B">
              <w:rPr>
                <w:rFonts w:ascii="Times New Roman" w:hAnsi="Times New Roman" w:cs="Times New Roman"/>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w:t>
            </w:r>
            <w:r>
              <w:rPr>
                <w:rFonts w:ascii="Times New Roman" w:hAnsi="Times New Roman" w:cs="Times New Roman" w:hint="eastAsia"/>
                <w:szCs w:val="21"/>
              </w:rPr>
              <w:t>0</w:t>
            </w:r>
            <w:r w:rsidRPr="00E02A0B">
              <w:rPr>
                <w:rFonts w:ascii="Times New Roman" w:hAnsi="Times New Roman" w:cs="Times New Roman"/>
                <w:szCs w:val="21"/>
              </w:rPr>
              <w:t>3</w:t>
            </w:r>
            <w:r w:rsidRPr="00E02A0B">
              <w:rPr>
                <w:rFonts w:ascii="Times New Roman" w:hAnsi="Times New Roman" w:cs="Times New Roman" w:hint="eastAsia"/>
                <w:szCs w:val="21"/>
              </w:rPr>
              <w:t>-</w:t>
            </w:r>
            <w:r w:rsidRPr="00E02A0B">
              <w:rPr>
                <w:rFonts w:ascii="Times New Roman" w:hAnsi="Times New Roman" w:cs="Times New Roman"/>
                <w:szCs w:val="21"/>
              </w:rPr>
              <w:t>19</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Pr="00F3692C" w:rsidRDefault="00DC3043"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C3043" w:rsidRPr="00F3692C" w:rsidRDefault="00DC3043"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张文飞</w:t>
            </w:r>
          </w:p>
        </w:tc>
      </w:tr>
      <w:tr w:rsidR="00DC3043" w:rsidRPr="00F3692C" w:rsidTr="00DC304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DC3043" w:rsidP="00EE485B">
            <w:pPr>
              <w:rPr>
                <w:rFonts w:ascii="Times New Roman" w:hAnsi="Times New Roman" w:cs="Times New Roman"/>
                <w:noProof/>
                <w:szCs w:val="21"/>
              </w:rPr>
            </w:pPr>
          </w:p>
          <w:p w:rsidR="00DC3043" w:rsidRDefault="00DC3043" w:rsidP="00E02A0B">
            <w:pPr>
              <w:rPr>
                <w:rFonts w:ascii="Times New Roman" w:hAnsi="Times New Roman" w:cs="Times New Roman"/>
                <w:szCs w:val="21"/>
              </w:rPr>
            </w:pPr>
            <w:r>
              <w:rPr>
                <w:rFonts w:ascii="Times New Roman" w:hAnsi="Times New Roman" w:cs="Times New Roman"/>
                <w:noProof/>
                <w:szCs w:val="21"/>
              </w:rPr>
              <w:drawing>
                <wp:inline distT="0" distB="0" distL="0" distR="0">
                  <wp:extent cx="3838476" cy="2880000"/>
                  <wp:effectExtent l="19050" t="0" r="0" b="0"/>
                  <wp:docPr id="1" name="图片 1" descr="C:\Users\ADMINI~1\AppData\Local\Temp\WeChat Files\7cda60e902767d65dba01191752aa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7cda60e902767d65dba01191752aae5.jpg"/>
                          <pic:cNvPicPr>
                            <a:picLocks noChangeAspect="1" noChangeArrowheads="1"/>
                          </pic:cNvPicPr>
                        </pic:nvPicPr>
                        <pic:blipFill>
                          <a:blip r:embed="rId8" cstate="print"/>
                          <a:srcRect/>
                          <a:stretch>
                            <a:fillRect/>
                          </a:stretch>
                        </pic:blipFill>
                        <pic:spPr bwMode="auto">
                          <a:xfrm>
                            <a:off x="0" y="0"/>
                            <a:ext cx="3838476" cy="2880000"/>
                          </a:xfrm>
                          <a:prstGeom prst="rect">
                            <a:avLst/>
                          </a:prstGeom>
                          <a:noFill/>
                          <a:ln w="9525">
                            <a:noFill/>
                            <a:miter lim="800000"/>
                            <a:headEnd/>
                            <a:tailEnd/>
                          </a:ln>
                        </pic:spPr>
                      </pic:pic>
                    </a:graphicData>
                  </a:graphic>
                </wp:inline>
              </w:drawing>
            </w:r>
            <w:r w:rsidRPr="00E02A0B">
              <w:rPr>
                <w:rFonts w:ascii="Times New Roman" w:hAnsi="Times New Roman" w:cs="Times New Roman"/>
                <w:szCs w:val="21"/>
              </w:rPr>
              <w:t xml:space="preserve"> </w:t>
            </w: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Default="00DC3043" w:rsidP="00F6434A">
            <w:pPr>
              <w:spacing w:line="360" w:lineRule="exact"/>
              <w:rPr>
                <w:rFonts w:ascii="Times New Roman" w:hAnsi="Times New Roman" w:cs="Times New Roman"/>
                <w:szCs w:val="21"/>
              </w:rPr>
            </w:pPr>
          </w:p>
          <w:p w:rsidR="00DC3043" w:rsidRPr="00F3692C" w:rsidRDefault="00DC3043" w:rsidP="00F6434A">
            <w:pPr>
              <w:spacing w:line="360" w:lineRule="exact"/>
              <w:rPr>
                <w:rFonts w:ascii="Times New Roman" w:hAnsi="Times New Roman" w:cs="Times New Roman"/>
                <w:szCs w:val="21"/>
              </w:rPr>
            </w:pP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lastRenderedPageBreak/>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E02A0B">
            <w:pPr>
              <w:spacing w:line="360" w:lineRule="exact"/>
              <w:rPr>
                <w:rFonts w:ascii="Times New Roman" w:hAnsi="Times New Roman" w:cs="Times New Roman"/>
                <w:szCs w:val="21"/>
              </w:rPr>
            </w:pP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-03-29</w:t>
            </w:r>
            <w:r w:rsidRPr="00E02A0B">
              <w:rPr>
                <w:rFonts w:ascii="Times New Roman" w:hAnsi="Times New Roman" w:cs="Times New Roman" w:hint="eastAsia"/>
                <w:szCs w:val="21"/>
              </w:rPr>
              <w:t>～</w:t>
            </w:r>
            <w:r w:rsidRPr="00E02A0B">
              <w:rPr>
                <w:rFonts w:ascii="Times New Roman" w:hAnsi="Times New Roman" w:cs="Times New Roman" w:hint="eastAsia"/>
                <w:szCs w:val="21"/>
              </w:rPr>
              <w:t>202</w:t>
            </w:r>
            <w:r>
              <w:rPr>
                <w:rFonts w:ascii="Times New Roman" w:hAnsi="Times New Roman" w:cs="Times New Roman" w:hint="eastAsia"/>
                <w:szCs w:val="21"/>
              </w:rPr>
              <w:t>3</w:t>
            </w:r>
            <w:r w:rsidRPr="00E02A0B">
              <w:rPr>
                <w:rFonts w:ascii="Times New Roman" w:hAnsi="Times New Roman" w:cs="Times New Roman" w:hint="eastAsia"/>
                <w:szCs w:val="21"/>
              </w:rPr>
              <w:t>-03-31</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E02A0B">
            <w:pPr>
              <w:spacing w:line="360" w:lineRule="exact"/>
              <w:jc w:val="center"/>
              <w:rPr>
                <w:rFonts w:ascii="Times New Roman" w:hAnsi="Times New Roman" w:cs="Times New Roman"/>
                <w:szCs w:val="21"/>
              </w:rPr>
            </w:pPr>
            <w:r>
              <w:rPr>
                <w:rFonts w:ascii="Times New Roman" w:hAnsiTheme="minorEastAsia" w:cs="Times New Roman" w:hint="eastAsia"/>
                <w:szCs w:val="21"/>
              </w:rPr>
              <w:t>刘丽、王彦南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C3043" w:rsidRPr="00F3692C" w:rsidRDefault="00DC3043"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张文飞</w:t>
            </w:r>
          </w:p>
        </w:tc>
      </w:tr>
      <w:tr w:rsidR="00DC3043" w:rsidRPr="00F3692C" w:rsidTr="00DC304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C3043" w:rsidRPr="00F3692C" w:rsidRDefault="00DC3043"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C3043" w:rsidRDefault="00DC3043"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838804" cy="2880000"/>
                  <wp:effectExtent l="19050" t="0" r="9296" b="0"/>
                  <wp:docPr id="5" name="图片 2" descr="C:\Users\ADMINI~1\AppData\Local\Temp\WeChat Files\582fb8ffa7ac987d7b0e94b0ea33f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582fb8ffa7ac987d7b0e94b0ea33fb8.jpg"/>
                          <pic:cNvPicPr>
                            <a:picLocks noChangeAspect="1" noChangeArrowheads="1"/>
                          </pic:cNvPicPr>
                        </pic:nvPicPr>
                        <pic:blipFill>
                          <a:blip r:embed="rId9" cstate="print"/>
                          <a:srcRect/>
                          <a:stretch>
                            <a:fillRect/>
                          </a:stretch>
                        </pic:blipFill>
                        <pic:spPr bwMode="auto">
                          <a:xfrm>
                            <a:off x="0" y="0"/>
                            <a:ext cx="3838804" cy="2880000"/>
                          </a:xfrm>
                          <a:prstGeom prst="rect">
                            <a:avLst/>
                          </a:prstGeom>
                          <a:noFill/>
                          <a:ln w="9525">
                            <a:noFill/>
                            <a:miter lim="800000"/>
                            <a:headEnd/>
                            <a:tailEnd/>
                          </a:ln>
                        </pic:spPr>
                      </pic:pic>
                    </a:graphicData>
                  </a:graphic>
                </wp:inline>
              </w:drawing>
            </w:r>
          </w:p>
          <w:p w:rsidR="00DC3043" w:rsidRPr="00F3692C" w:rsidRDefault="00DC3043" w:rsidP="00695C5C">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838500" cy="2880000"/>
                  <wp:effectExtent l="19050" t="0" r="0" b="0"/>
                  <wp:docPr id="6" name="图片 3" descr="C:\Users\ADMINI~1\AppData\Local\Temp\WeChat Files\74e83313dd8afe6feda0966f7bede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74e83313dd8afe6feda0966f7bede0a.jpg"/>
                          <pic:cNvPicPr>
                            <a:picLocks noChangeAspect="1" noChangeArrowheads="1"/>
                          </pic:cNvPicPr>
                        </pic:nvPicPr>
                        <pic:blipFill>
                          <a:blip r:embed="rId10" cstate="print"/>
                          <a:srcRect/>
                          <a:stretch>
                            <a:fillRect/>
                          </a:stretch>
                        </pic:blipFill>
                        <pic:spPr bwMode="auto">
                          <a:xfrm>
                            <a:off x="0" y="0"/>
                            <a:ext cx="3838500" cy="2880000"/>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ABB" w:rsidRDefault="00FA5ABB" w:rsidP="00F86064">
      <w:r>
        <w:separator/>
      </w:r>
    </w:p>
  </w:endnote>
  <w:endnote w:type="continuationSeparator" w:id="0">
    <w:p w:rsidR="00FA5ABB" w:rsidRDefault="00FA5ABB"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ABB" w:rsidRDefault="00FA5ABB" w:rsidP="00F86064">
      <w:r>
        <w:separator/>
      </w:r>
    </w:p>
  </w:footnote>
  <w:footnote w:type="continuationSeparator" w:id="0">
    <w:p w:rsidR="00FA5ABB" w:rsidRDefault="00FA5ABB"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213BF0"/>
    <w:rsid w:val="00257880"/>
    <w:rsid w:val="002B4027"/>
    <w:rsid w:val="002B79F4"/>
    <w:rsid w:val="00316860"/>
    <w:rsid w:val="00335E63"/>
    <w:rsid w:val="00352CD4"/>
    <w:rsid w:val="003715AA"/>
    <w:rsid w:val="003D3E4E"/>
    <w:rsid w:val="003D5BBC"/>
    <w:rsid w:val="003E68BA"/>
    <w:rsid w:val="003F7C0A"/>
    <w:rsid w:val="0041336E"/>
    <w:rsid w:val="00464609"/>
    <w:rsid w:val="0049607B"/>
    <w:rsid w:val="00497E0B"/>
    <w:rsid w:val="004E7691"/>
    <w:rsid w:val="004F5B60"/>
    <w:rsid w:val="00535900"/>
    <w:rsid w:val="00546B0A"/>
    <w:rsid w:val="0056165D"/>
    <w:rsid w:val="00571DDF"/>
    <w:rsid w:val="005C692F"/>
    <w:rsid w:val="005E7E10"/>
    <w:rsid w:val="0060112C"/>
    <w:rsid w:val="006606E0"/>
    <w:rsid w:val="0067127F"/>
    <w:rsid w:val="00682F49"/>
    <w:rsid w:val="00695C5C"/>
    <w:rsid w:val="006D6198"/>
    <w:rsid w:val="00730E06"/>
    <w:rsid w:val="00735CAF"/>
    <w:rsid w:val="008F7175"/>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C3043"/>
    <w:rsid w:val="00DD78EF"/>
    <w:rsid w:val="00E02A0B"/>
    <w:rsid w:val="00E131B1"/>
    <w:rsid w:val="00E24A7B"/>
    <w:rsid w:val="00EC62F7"/>
    <w:rsid w:val="00EC658B"/>
    <w:rsid w:val="00EE3D64"/>
    <w:rsid w:val="00EE485B"/>
    <w:rsid w:val="00F26DEC"/>
    <w:rsid w:val="00F27EB9"/>
    <w:rsid w:val="00F3692C"/>
    <w:rsid w:val="00F81D44"/>
    <w:rsid w:val="00F848B3"/>
    <w:rsid w:val="00F86064"/>
    <w:rsid w:val="00FA5A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B3945-99CA-41B0-A3D6-34944B038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2023-05-24T10:13:00Z</dcterms:created>
  <dcterms:modified xsi:type="dcterms:W3CDTF">2023-05-24T10:25:00Z</dcterms:modified>
</cp:coreProperties>
</file>