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proofErr w:type="gramStart"/>
            <w:r w:rsidRPr="008C427F">
              <w:rPr>
                <w:rFonts w:ascii="Times New Roman" w:hAnsi="Times New Roman" w:cs="Times New Roman"/>
                <w:szCs w:val="28"/>
              </w:rPr>
              <w:t>佳慧许愿</w:t>
            </w:r>
            <w:proofErr w:type="gramEnd"/>
            <w:r w:rsidRPr="008C427F">
              <w:rPr>
                <w:rFonts w:ascii="Times New Roman" w:hAnsi="Times New Roman" w:cs="Times New Roman"/>
                <w:szCs w:val="28"/>
              </w:rPr>
              <w:t>（浙江）智能电气股份有限公司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r w:rsidRPr="008C427F">
              <w:rPr>
                <w:rFonts w:ascii="Times New Roman" w:hAnsi="Times New Roman" w:cs="Times New Roman"/>
                <w:szCs w:val="28"/>
              </w:rPr>
              <w:t>宁波市</w:t>
            </w:r>
            <w:proofErr w:type="gramStart"/>
            <w:r w:rsidRPr="008C427F">
              <w:rPr>
                <w:rFonts w:ascii="Times New Roman" w:hAnsi="Times New Roman" w:cs="Times New Roman"/>
                <w:szCs w:val="28"/>
              </w:rPr>
              <w:t>鄞</w:t>
            </w:r>
            <w:proofErr w:type="gramEnd"/>
            <w:r w:rsidRPr="008C427F">
              <w:rPr>
                <w:rFonts w:ascii="Times New Roman" w:hAnsi="Times New Roman" w:cs="Times New Roman"/>
                <w:szCs w:val="28"/>
              </w:rPr>
              <w:t>州区</w:t>
            </w:r>
            <w:r w:rsidRPr="008C427F">
              <w:rPr>
                <w:rFonts w:ascii="Times New Roman" w:hAnsi="Times New Roman" w:cs="Times New Roman" w:hint="eastAsia"/>
                <w:szCs w:val="28"/>
              </w:rPr>
              <w:t>潘火</w:t>
            </w:r>
            <w:r w:rsidRPr="008C427F">
              <w:rPr>
                <w:rFonts w:ascii="Times New Roman" w:hAnsi="Times New Roman" w:cs="Times New Roman"/>
                <w:szCs w:val="28"/>
              </w:rPr>
              <w:t>街道宁和路</w:t>
            </w:r>
            <w:r w:rsidRPr="008C427F">
              <w:rPr>
                <w:rFonts w:ascii="Times New Roman" w:hAnsi="Times New Roman" w:cs="Times New Roman" w:hint="eastAsia"/>
                <w:szCs w:val="28"/>
              </w:rPr>
              <w:t>376</w:t>
            </w:r>
            <w:r w:rsidRPr="008C427F">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r>
              <w:rPr>
                <w:rFonts w:ascii="Times New Roman" w:hAnsi="Times New Roman" w:cs="Times New Roman" w:hint="eastAsia"/>
                <w:szCs w:val="28"/>
              </w:rPr>
              <w:t>张萌</w:t>
            </w:r>
            <w:proofErr w:type="gramStart"/>
            <w:r>
              <w:rPr>
                <w:rFonts w:ascii="Times New Roman" w:hAnsi="Times New Roman" w:cs="Times New Roman" w:hint="eastAsia"/>
                <w:szCs w:val="28"/>
              </w:rPr>
              <w:t>萌</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C427F" w:rsidRPr="008C427F" w:rsidRDefault="008C427F" w:rsidP="008C427F">
            <w:pPr>
              <w:rPr>
                <w:rFonts w:ascii="Times New Roman" w:hAnsi="Times New Roman" w:cs="Times New Roman"/>
                <w:szCs w:val="28"/>
              </w:rPr>
            </w:pPr>
            <w:r w:rsidRPr="008C427F">
              <w:rPr>
                <w:rFonts w:ascii="Times New Roman" w:hAnsi="Times New Roman" w:cs="Times New Roman"/>
                <w:szCs w:val="28"/>
              </w:rPr>
              <w:t>年产</w:t>
            </w:r>
            <w:r w:rsidRPr="008C427F">
              <w:rPr>
                <w:rFonts w:ascii="Times New Roman" w:hAnsi="Times New Roman" w:cs="Times New Roman"/>
                <w:szCs w:val="28"/>
              </w:rPr>
              <w:t>3.3</w:t>
            </w:r>
            <w:r w:rsidRPr="008C427F">
              <w:rPr>
                <w:rFonts w:ascii="Times New Roman" w:hAnsi="Times New Roman" w:cs="Times New Roman"/>
                <w:szCs w:val="28"/>
              </w:rPr>
              <w:t>亿米电气机械及</w:t>
            </w:r>
            <w:r w:rsidRPr="008C427F">
              <w:rPr>
                <w:rFonts w:ascii="Times New Roman" w:hAnsi="Times New Roman" w:cs="Times New Roman"/>
                <w:szCs w:val="28"/>
              </w:rPr>
              <w:t xml:space="preserve">1530 </w:t>
            </w:r>
            <w:r w:rsidRPr="008C427F">
              <w:rPr>
                <w:rFonts w:ascii="Times New Roman" w:hAnsi="Times New Roman" w:cs="Times New Roman"/>
                <w:szCs w:val="28"/>
              </w:rPr>
              <w:t>万个电工器材生产线技改项目</w:t>
            </w:r>
          </w:p>
          <w:p w:rsidR="00F86064" w:rsidRPr="00F504B7" w:rsidRDefault="00A76523" w:rsidP="008C427F">
            <w:pPr>
              <w:rPr>
                <w:rFonts w:ascii="Times New Roman" w:hAnsi="Times New Roman" w:cs="Times New Roman"/>
                <w:szCs w:val="28"/>
              </w:rPr>
            </w:pPr>
            <w:r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C427F" w:rsidRPr="008C427F" w:rsidRDefault="008C427F" w:rsidP="008C427F">
            <w:pPr>
              <w:ind w:firstLineChars="200" w:firstLine="420"/>
              <w:rPr>
                <w:rFonts w:ascii="Times New Roman" w:hAnsi="Times New Roman" w:cs="Times New Roman"/>
                <w:szCs w:val="28"/>
              </w:rPr>
            </w:pPr>
            <w:r w:rsidRPr="008C427F">
              <w:rPr>
                <w:rFonts w:ascii="Times New Roman" w:hAnsi="Times New Roman" w:cs="Times New Roman"/>
                <w:szCs w:val="28"/>
              </w:rPr>
              <w:t>宁波许愿集团是一家国际化的多元产业链的新型企业。地处长江三角洲南</w:t>
            </w:r>
            <w:bookmarkStart w:id="0" w:name="_GoBack"/>
            <w:bookmarkEnd w:id="0"/>
            <w:r w:rsidRPr="008C427F">
              <w:rPr>
                <w:rFonts w:ascii="Times New Roman" w:hAnsi="Times New Roman" w:cs="Times New Roman"/>
                <w:szCs w:val="28"/>
              </w:rPr>
              <w:t>翼，现已形成</w:t>
            </w:r>
            <w:r w:rsidRPr="008C427F">
              <w:rPr>
                <w:rFonts w:ascii="Times New Roman" w:hAnsi="Times New Roman" w:cs="Times New Roman" w:hint="eastAsia"/>
                <w:szCs w:val="28"/>
              </w:rPr>
              <w:t>“</w:t>
            </w:r>
            <w:r w:rsidRPr="008C427F">
              <w:rPr>
                <w:rFonts w:ascii="Times New Roman" w:hAnsi="Times New Roman" w:cs="Times New Roman"/>
                <w:szCs w:val="28"/>
              </w:rPr>
              <w:t>线缆生产、电气产品、</w:t>
            </w:r>
            <w:bookmarkStart w:id="1" w:name="OLE_LINK1"/>
            <w:r w:rsidRPr="008C427F">
              <w:rPr>
                <w:rFonts w:ascii="Times New Roman" w:hAnsi="Times New Roman" w:cs="Times New Roman"/>
                <w:szCs w:val="28"/>
              </w:rPr>
              <w:t>模具制造</w:t>
            </w:r>
            <w:bookmarkEnd w:id="1"/>
            <w:r w:rsidRPr="008C427F">
              <w:rPr>
                <w:rFonts w:ascii="Times New Roman" w:hAnsi="Times New Roman" w:cs="Times New Roman"/>
                <w:szCs w:val="28"/>
              </w:rPr>
              <w:t>、自动化设备、信息咨询</w:t>
            </w:r>
            <w:r w:rsidRPr="008C427F">
              <w:rPr>
                <w:rFonts w:ascii="Times New Roman" w:hAnsi="Times New Roman" w:cs="Times New Roman" w:hint="eastAsia"/>
                <w:szCs w:val="28"/>
              </w:rPr>
              <w:t>”</w:t>
            </w:r>
            <w:r w:rsidRPr="008C427F">
              <w:rPr>
                <w:rFonts w:ascii="Times New Roman" w:hAnsi="Times New Roman" w:cs="Times New Roman"/>
                <w:szCs w:val="28"/>
              </w:rPr>
              <w:t>五大核心业务板块。旗下拥有</w:t>
            </w:r>
            <w:proofErr w:type="gramStart"/>
            <w:r w:rsidRPr="008C427F">
              <w:rPr>
                <w:rFonts w:ascii="Times New Roman" w:hAnsi="Times New Roman" w:cs="Times New Roman"/>
                <w:szCs w:val="28"/>
              </w:rPr>
              <w:t>宁波佳慧智能</w:t>
            </w:r>
            <w:proofErr w:type="gramEnd"/>
            <w:r w:rsidRPr="008C427F">
              <w:rPr>
                <w:rFonts w:ascii="Times New Roman" w:hAnsi="Times New Roman" w:cs="Times New Roman"/>
                <w:szCs w:val="28"/>
              </w:rPr>
              <w:t>实业有限公司、浙江佳慧线缆有限公司、</w:t>
            </w:r>
            <w:proofErr w:type="gramStart"/>
            <w:r w:rsidRPr="008C427F">
              <w:rPr>
                <w:rFonts w:ascii="Times New Roman" w:hAnsi="Times New Roman" w:cs="Times New Roman"/>
                <w:szCs w:val="28"/>
              </w:rPr>
              <w:t>佳慧许愿</w:t>
            </w:r>
            <w:proofErr w:type="gramEnd"/>
            <w:r w:rsidRPr="008C427F">
              <w:rPr>
                <w:rFonts w:ascii="Times New Roman" w:hAnsi="Times New Roman" w:cs="Times New Roman"/>
                <w:szCs w:val="28"/>
              </w:rPr>
              <w:t>（浙江）智能电气股份有限公司、宁波许愿自动化有限公司、宁波</w:t>
            </w:r>
            <w:proofErr w:type="gramStart"/>
            <w:r w:rsidRPr="008C427F">
              <w:rPr>
                <w:rFonts w:ascii="Times New Roman" w:hAnsi="Times New Roman" w:cs="Times New Roman"/>
                <w:szCs w:val="28"/>
              </w:rPr>
              <w:t>笃天工业</w:t>
            </w:r>
            <w:proofErr w:type="gramEnd"/>
            <w:r w:rsidRPr="008C427F">
              <w:rPr>
                <w:rFonts w:ascii="Times New Roman" w:hAnsi="Times New Roman" w:cs="Times New Roman"/>
                <w:szCs w:val="28"/>
              </w:rPr>
              <w:t>电气有限公司、宁波佳</w:t>
            </w:r>
            <w:proofErr w:type="gramStart"/>
            <w:r w:rsidRPr="008C427F">
              <w:rPr>
                <w:rFonts w:ascii="Times New Roman" w:hAnsi="Times New Roman" w:cs="Times New Roman"/>
                <w:szCs w:val="28"/>
              </w:rPr>
              <w:t>讳线缆</w:t>
            </w:r>
            <w:proofErr w:type="gramEnd"/>
            <w:r w:rsidRPr="008C427F">
              <w:rPr>
                <w:rFonts w:ascii="Times New Roman" w:hAnsi="Times New Roman" w:cs="Times New Roman"/>
                <w:szCs w:val="28"/>
              </w:rPr>
              <w:t>有限公司等多家生产、制造、工贸一体的企业以及宁波</w:t>
            </w:r>
            <w:proofErr w:type="gramStart"/>
            <w:r w:rsidRPr="008C427F">
              <w:rPr>
                <w:rFonts w:ascii="Times New Roman" w:hAnsi="Times New Roman" w:cs="Times New Roman"/>
                <w:szCs w:val="28"/>
              </w:rPr>
              <w:t>佳慧信息</w:t>
            </w:r>
            <w:proofErr w:type="gramEnd"/>
            <w:r w:rsidRPr="008C427F">
              <w:rPr>
                <w:rFonts w:ascii="Times New Roman" w:hAnsi="Times New Roman" w:cs="Times New Roman"/>
                <w:szCs w:val="28"/>
              </w:rPr>
              <w:t>咨询管理有限公司。</w:t>
            </w:r>
          </w:p>
          <w:p w:rsidR="008C427F" w:rsidRPr="008C427F" w:rsidRDefault="008C427F" w:rsidP="008C427F">
            <w:pPr>
              <w:ind w:firstLineChars="200" w:firstLine="420"/>
              <w:rPr>
                <w:rFonts w:ascii="Times New Roman" w:hAnsi="Times New Roman" w:cs="Times New Roman"/>
                <w:szCs w:val="28"/>
              </w:rPr>
            </w:pPr>
            <w:proofErr w:type="gramStart"/>
            <w:r w:rsidRPr="008C427F">
              <w:rPr>
                <w:rFonts w:ascii="Times New Roman" w:hAnsi="Times New Roman" w:cs="Times New Roman" w:hint="eastAsia"/>
                <w:szCs w:val="28"/>
              </w:rPr>
              <w:t>佳慧许愿</w:t>
            </w:r>
            <w:proofErr w:type="gramEnd"/>
            <w:r w:rsidRPr="008C427F">
              <w:rPr>
                <w:rFonts w:ascii="Times New Roman" w:hAnsi="Times New Roman" w:cs="Times New Roman" w:hint="eastAsia"/>
                <w:szCs w:val="28"/>
              </w:rPr>
              <w:t>（浙江）智能电气股份有限公司（以下简称“佳慧智能”）</w:t>
            </w:r>
            <w:r w:rsidRPr="008C427F">
              <w:rPr>
                <w:rFonts w:ascii="Times New Roman" w:hAnsi="Times New Roman" w:cs="Times New Roman" w:hint="eastAsia"/>
                <w:szCs w:val="28"/>
              </w:rPr>
              <w:t>2022</w:t>
            </w:r>
            <w:r w:rsidRPr="008C427F">
              <w:rPr>
                <w:rFonts w:ascii="Times New Roman" w:hAnsi="Times New Roman" w:cs="Times New Roman" w:hint="eastAsia"/>
                <w:szCs w:val="28"/>
              </w:rPr>
              <w:t>年</w:t>
            </w:r>
            <w:r w:rsidRPr="008C427F">
              <w:rPr>
                <w:rFonts w:ascii="Times New Roman" w:hAnsi="Times New Roman" w:cs="Times New Roman" w:hint="eastAsia"/>
                <w:szCs w:val="28"/>
              </w:rPr>
              <w:t>7</w:t>
            </w:r>
            <w:r w:rsidRPr="008C427F">
              <w:rPr>
                <w:rFonts w:ascii="Times New Roman" w:hAnsi="Times New Roman" w:cs="Times New Roman" w:hint="eastAsia"/>
                <w:szCs w:val="28"/>
              </w:rPr>
              <w:t>月成立，主要从事电气机械和器材制造，企业投资</w:t>
            </w:r>
            <w:r w:rsidRPr="008C427F">
              <w:rPr>
                <w:rFonts w:ascii="Times New Roman" w:hAnsi="Times New Roman" w:cs="Times New Roman" w:hint="eastAsia"/>
                <w:szCs w:val="28"/>
              </w:rPr>
              <w:t>8000</w:t>
            </w:r>
            <w:r w:rsidRPr="008C427F">
              <w:rPr>
                <w:rFonts w:ascii="Times New Roman" w:hAnsi="Times New Roman" w:cs="Times New Roman" w:hint="eastAsia"/>
                <w:szCs w:val="28"/>
              </w:rPr>
              <w:t>万元租赁位于宁波市</w:t>
            </w:r>
            <w:proofErr w:type="gramStart"/>
            <w:r w:rsidRPr="008C427F">
              <w:rPr>
                <w:rFonts w:ascii="Times New Roman" w:hAnsi="Times New Roman" w:cs="Times New Roman" w:hint="eastAsia"/>
                <w:szCs w:val="28"/>
              </w:rPr>
              <w:t>鄞</w:t>
            </w:r>
            <w:proofErr w:type="gramEnd"/>
            <w:r w:rsidRPr="008C427F">
              <w:rPr>
                <w:rFonts w:ascii="Times New Roman" w:hAnsi="Times New Roman" w:cs="Times New Roman" w:hint="eastAsia"/>
                <w:szCs w:val="28"/>
              </w:rPr>
              <w:t>州区宁和路</w:t>
            </w:r>
            <w:r w:rsidRPr="008C427F">
              <w:rPr>
                <w:rFonts w:ascii="Times New Roman" w:hAnsi="Times New Roman" w:cs="Times New Roman"/>
                <w:szCs w:val="28"/>
              </w:rPr>
              <w:t>376</w:t>
            </w:r>
            <w:r w:rsidRPr="008C427F">
              <w:rPr>
                <w:rFonts w:ascii="Times New Roman" w:hAnsi="Times New Roman" w:cs="Times New Roman" w:hint="eastAsia"/>
                <w:szCs w:val="28"/>
              </w:rPr>
              <w:t>号宁波卡瑞斯电器有限公司闲置厂房进行生产，租赁建筑面积</w:t>
            </w:r>
            <w:r w:rsidRPr="008C427F">
              <w:rPr>
                <w:rFonts w:ascii="Times New Roman" w:hAnsi="Times New Roman" w:cs="Times New Roman"/>
                <w:szCs w:val="28"/>
              </w:rPr>
              <w:t>10188.08m</w:t>
            </w:r>
            <w:r w:rsidRPr="004F2C4F">
              <w:rPr>
                <w:rFonts w:ascii="Times New Roman" w:hAnsi="Times New Roman" w:cs="Times New Roman"/>
                <w:szCs w:val="28"/>
                <w:vertAlign w:val="superscript"/>
              </w:rPr>
              <w:t>2</w:t>
            </w:r>
            <w:r w:rsidRPr="008C427F">
              <w:rPr>
                <w:rFonts w:ascii="Times New Roman" w:hAnsi="Times New Roman" w:cs="Times New Roman" w:hint="eastAsia"/>
                <w:szCs w:val="28"/>
              </w:rPr>
              <w:t>，并实施“年产</w:t>
            </w:r>
            <w:r w:rsidRPr="008C427F">
              <w:rPr>
                <w:rFonts w:ascii="Times New Roman" w:hAnsi="Times New Roman" w:cs="Times New Roman"/>
                <w:szCs w:val="28"/>
              </w:rPr>
              <w:t>3.3</w:t>
            </w:r>
            <w:r w:rsidRPr="008C427F">
              <w:rPr>
                <w:rFonts w:ascii="Times New Roman" w:hAnsi="Times New Roman" w:cs="Times New Roman" w:hint="eastAsia"/>
                <w:szCs w:val="28"/>
              </w:rPr>
              <w:t>亿米电气机械及</w:t>
            </w:r>
            <w:r w:rsidRPr="008C427F">
              <w:rPr>
                <w:rFonts w:ascii="Times New Roman" w:hAnsi="Times New Roman" w:cs="Times New Roman"/>
                <w:szCs w:val="28"/>
              </w:rPr>
              <w:t>1530</w:t>
            </w:r>
            <w:r w:rsidRPr="008C427F">
              <w:rPr>
                <w:rFonts w:ascii="Times New Roman" w:hAnsi="Times New Roman" w:cs="Times New Roman" w:hint="eastAsia"/>
                <w:szCs w:val="28"/>
              </w:rPr>
              <w:t>万个电工器材生产线技改项目”。</w:t>
            </w:r>
          </w:p>
          <w:p w:rsidR="00F86064" w:rsidRPr="00F504B7" w:rsidRDefault="008C427F" w:rsidP="008C427F">
            <w:pPr>
              <w:ind w:firstLineChars="200" w:firstLine="420"/>
              <w:rPr>
                <w:rFonts w:ascii="Times New Roman" w:hAnsi="Times New Roman" w:cs="Times New Roman"/>
                <w:szCs w:val="28"/>
              </w:rPr>
            </w:pPr>
            <w:r w:rsidRPr="008C427F">
              <w:rPr>
                <w:rFonts w:ascii="Times New Roman" w:hAnsi="Times New Roman" w:cs="Times New Roman"/>
                <w:szCs w:val="28"/>
              </w:rPr>
              <w:t>拟建项目于</w:t>
            </w:r>
            <w:r w:rsidRPr="008C427F">
              <w:rPr>
                <w:rFonts w:ascii="Times New Roman" w:hAnsi="Times New Roman" w:cs="Times New Roman"/>
                <w:szCs w:val="28"/>
              </w:rPr>
              <w:t>20</w:t>
            </w:r>
            <w:r w:rsidRPr="008C427F">
              <w:rPr>
                <w:rFonts w:ascii="Times New Roman" w:hAnsi="Times New Roman" w:cs="Times New Roman" w:hint="eastAsia"/>
                <w:szCs w:val="28"/>
              </w:rPr>
              <w:t>23</w:t>
            </w:r>
            <w:r w:rsidRPr="008C427F">
              <w:rPr>
                <w:rFonts w:ascii="Times New Roman" w:hAnsi="Times New Roman" w:cs="Times New Roman"/>
                <w:szCs w:val="28"/>
              </w:rPr>
              <w:t>年</w:t>
            </w:r>
            <w:r w:rsidRPr="008C427F">
              <w:rPr>
                <w:rFonts w:ascii="Times New Roman" w:hAnsi="Times New Roman" w:cs="Times New Roman" w:hint="eastAsia"/>
                <w:szCs w:val="28"/>
              </w:rPr>
              <w:t>1</w:t>
            </w:r>
            <w:r w:rsidRPr="008C427F">
              <w:rPr>
                <w:rFonts w:ascii="Times New Roman" w:hAnsi="Times New Roman" w:cs="Times New Roman"/>
                <w:szCs w:val="28"/>
              </w:rPr>
              <w:t>月</w:t>
            </w:r>
            <w:r w:rsidRPr="008C427F">
              <w:rPr>
                <w:rFonts w:ascii="Times New Roman" w:hAnsi="Times New Roman" w:cs="Times New Roman" w:hint="eastAsia"/>
                <w:szCs w:val="28"/>
              </w:rPr>
              <w:t>获</w:t>
            </w:r>
            <w:proofErr w:type="gramStart"/>
            <w:r w:rsidRPr="008C427F">
              <w:rPr>
                <w:rFonts w:ascii="Times New Roman" w:hAnsi="Times New Roman" w:cs="Times New Roman" w:hint="eastAsia"/>
                <w:szCs w:val="28"/>
              </w:rPr>
              <w:t>宁波市宁波市鄞</w:t>
            </w:r>
            <w:proofErr w:type="gramEnd"/>
            <w:r w:rsidRPr="008C427F">
              <w:rPr>
                <w:rFonts w:ascii="Times New Roman" w:hAnsi="Times New Roman" w:cs="Times New Roman" w:hint="eastAsia"/>
                <w:szCs w:val="28"/>
              </w:rPr>
              <w:t>州区经济和信息化局的</w:t>
            </w:r>
            <w:r w:rsidRPr="008C427F">
              <w:rPr>
                <w:rFonts w:ascii="Times New Roman" w:hAnsi="Times New Roman" w:cs="Times New Roman"/>
                <w:szCs w:val="28"/>
              </w:rPr>
              <w:t>备案</w:t>
            </w:r>
            <w:r w:rsidRPr="008C427F">
              <w:rPr>
                <w:rFonts w:ascii="Times New Roman" w:hAnsi="Times New Roman" w:cs="Times New Roman" w:hint="eastAsia"/>
                <w:szCs w:val="28"/>
              </w:rPr>
              <w:t>批件</w:t>
            </w:r>
            <w:r w:rsidRPr="008C427F">
              <w:rPr>
                <w:rFonts w:ascii="Times New Roman" w:hAnsi="Times New Roman" w:cs="Times New Roman"/>
                <w:szCs w:val="28"/>
              </w:rPr>
              <w:t>，备案文号为：</w:t>
            </w:r>
            <w:r w:rsidRPr="008C427F">
              <w:rPr>
                <w:rFonts w:ascii="Times New Roman" w:hAnsi="Times New Roman" w:cs="Times New Roman" w:hint="eastAsia"/>
                <w:szCs w:val="28"/>
              </w:rPr>
              <w:t>2301</w:t>
            </w:r>
            <w:r w:rsidRPr="008C427F">
              <w:rPr>
                <w:rFonts w:ascii="Times New Roman" w:hAnsi="Times New Roman" w:cs="Times New Roman"/>
                <w:szCs w:val="28"/>
              </w:rPr>
              <w:t>-330</w:t>
            </w:r>
            <w:r w:rsidRPr="008C427F">
              <w:rPr>
                <w:rFonts w:ascii="Times New Roman" w:hAnsi="Times New Roman" w:cs="Times New Roman" w:hint="eastAsia"/>
                <w:szCs w:val="28"/>
              </w:rPr>
              <w:t>212</w:t>
            </w:r>
            <w:r w:rsidRPr="008C427F">
              <w:rPr>
                <w:rFonts w:ascii="Times New Roman" w:hAnsi="Times New Roman" w:cs="Times New Roman"/>
                <w:szCs w:val="28"/>
              </w:rPr>
              <w:t>-</w:t>
            </w:r>
            <w:r w:rsidRPr="008C427F">
              <w:rPr>
                <w:rFonts w:ascii="Times New Roman" w:hAnsi="Times New Roman" w:cs="Times New Roman" w:hint="eastAsia"/>
                <w:szCs w:val="28"/>
              </w:rPr>
              <w:t>07</w:t>
            </w:r>
            <w:r w:rsidRPr="008C427F">
              <w:rPr>
                <w:rFonts w:ascii="Times New Roman" w:hAnsi="Times New Roman" w:cs="Times New Roman"/>
                <w:szCs w:val="28"/>
              </w:rPr>
              <w:t>-0</w:t>
            </w:r>
            <w:r w:rsidRPr="008C427F">
              <w:rPr>
                <w:rFonts w:ascii="Times New Roman" w:hAnsi="Times New Roman" w:cs="Times New Roman" w:hint="eastAsia"/>
                <w:szCs w:val="28"/>
              </w:rPr>
              <w:t>2</w:t>
            </w:r>
            <w:r w:rsidRPr="008C427F">
              <w:rPr>
                <w:rFonts w:ascii="Times New Roman" w:hAnsi="Times New Roman" w:cs="Times New Roman"/>
                <w:szCs w:val="28"/>
              </w:rPr>
              <w:t>-</w:t>
            </w:r>
            <w:r w:rsidRPr="008C427F">
              <w:rPr>
                <w:rFonts w:ascii="Times New Roman" w:hAnsi="Times New Roman" w:cs="Times New Roman" w:hint="eastAsia"/>
                <w:szCs w:val="28"/>
              </w:rPr>
              <w:t>331482</w:t>
            </w:r>
            <w:r w:rsidRPr="008C427F">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8C427F" w:rsidP="00747DF7">
            <w:pPr>
              <w:rPr>
                <w:rFonts w:ascii="Times New Roman" w:hAnsi="Times New Roman" w:cs="Times New Roman"/>
              </w:rPr>
            </w:pPr>
            <w:r w:rsidRPr="008C427F">
              <w:rPr>
                <w:rFonts w:ascii="Times New Roman" w:hAnsi="Times New Roman" w:cs="Times New Roman" w:hint="eastAsia"/>
                <w:szCs w:val="28"/>
              </w:rPr>
              <w:t>聚</w:t>
            </w:r>
            <w:r w:rsidRPr="008C427F">
              <w:rPr>
                <w:rFonts w:ascii="Times New Roman" w:hAnsi="Times New Roman" w:cs="Times New Roman"/>
                <w:szCs w:val="28"/>
              </w:rPr>
              <w:t>乙烯粉尘</w:t>
            </w:r>
            <w:r w:rsidRPr="008C427F">
              <w:rPr>
                <w:rFonts w:ascii="Times New Roman" w:hAnsi="Times New Roman" w:cs="Times New Roman" w:hint="eastAsia"/>
                <w:szCs w:val="28"/>
              </w:rPr>
              <w:t>、</w:t>
            </w:r>
            <w:r w:rsidRPr="008C427F">
              <w:rPr>
                <w:rFonts w:ascii="Times New Roman" w:hAnsi="Times New Roman" w:cs="Times New Roman"/>
                <w:szCs w:val="28"/>
              </w:rPr>
              <w:t>聚丙烯粉尘</w:t>
            </w:r>
            <w:r w:rsidRPr="008C427F">
              <w:rPr>
                <w:rFonts w:ascii="Times New Roman" w:hAnsi="Times New Roman" w:cs="Times New Roman" w:hint="eastAsia"/>
                <w:szCs w:val="28"/>
              </w:rPr>
              <w:t>、</w:t>
            </w:r>
            <w:r w:rsidRPr="008C427F">
              <w:rPr>
                <w:rFonts w:ascii="Times New Roman" w:hAnsi="Times New Roman" w:cs="Times New Roman"/>
                <w:szCs w:val="28"/>
              </w:rPr>
              <w:t>聚氯乙烯粉尘</w:t>
            </w:r>
            <w:r w:rsidRPr="008C427F">
              <w:rPr>
                <w:rFonts w:ascii="Times New Roman" w:hAnsi="Times New Roman" w:cs="Times New Roman" w:hint="eastAsia"/>
                <w:szCs w:val="28"/>
              </w:rPr>
              <w:t>、二氧化锡、电焊烟尘、铜烟、臭氧、氮氧化物（一氧化氮和二氧化氮）、其他粉尘（铁及其化合物粉尘、聚碳酸酯粉尘）、高温、电焊弧光、噪声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Default="008C427F" w:rsidP="008C427F">
            <w:pPr>
              <w:adjustRightInd w:val="0"/>
              <w:snapToGrid w:val="0"/>
              <w:ind w:firstLineChars="200" w:firstLine="420"/>
              <w:rPr>
                <w:rFonts w:ascii="Times New Roman" w:hAnsi="Times New Roman" w:cs="Times New Roman"/>
                <w:szCs w:val="28"/>
              </w:rPr>
            </w:pPr>
            <w:proofErr w:type="gramStart"/>
            <w:r w:rsidRPr="008C427F">
              <w:rPr>
                <w:rFonts w:ascii="Times New Roman" w:hAnsi="Times New Roman" w:cs="Times New Roman"/>
                <w:szCs w:val="28"/>
              </w:rPr>
              <w:t>本预评价报告对佳慧许愿</w:t>
            </w:r>
            <w:proofErr w:type="gramEnd"/>
            <w:r w:rsidRPr="008C427F">
              <w:rPr>
                <w:rFonts w:ascii="Times New Roman" w:hAnsi="Times New Roman" w:cs="Times New Roman"/>
                <w:szCs w:val="28"/>
              </w:rPr>
              <w:t>（浙江）智能电气股份有限公司进行了综合分析，拟建项目在采取了拟采取的职业病防护措施和本报告中提出的补充措施及建议情况下，在正常生产运行情况下，能够满足职业病防治方面法律、法规、标准的要求，拟建项目在职业病防治方面可行</w:t>
            </w:r>
            <w:r w:rsidR="00AF2F58" w:rsidRPr="00AF2F58">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3F6478" w:rsidRPr="003F6478" w:rsidRDefault="003F6478" w:rsidP="003F6478">
            <w:pPr>
              <w:adjustRightInd w:val="0"/>
              <w:snapToGrid w:val="0"/>
              <w:ind w:firstLineChars="200" w:firstLine="420"/>
              <w:rPr>
                <w:rFonts w:ascii="Times New Roman" w:hAnsi="Times New Roman" w:cs="Times New Roman"/>
                <w:szCs w:val="28"/>
              </w:rPr>
            </w:pPr>
            <w:r w:rsidRPr="003F6478">
              <w:rPr>
                <w:rFonts w:ascii="Times New Roman" w:hAnsi="Times New Roman" w:cs="Times New Roman" w:hint="eastAsia"/>
                <w:szCs w:val="28"/>
              </w:rPr>
              <w:t>（</w:t>
            </w:r>
            <w:r w:rsidRPr="003F6478">
              <w:rPr>
                <w:rFonts w:ascii="Times New Roman" w:hAnsi="Times New Roman" w:cs="Times New Roman" w:hint="eastAsia"/>
                <w:szCs w:val="28"/>
              </w:rPr>
              <w:t>1</w:t>
            </w:r>
            <w:r w:rsidRPr="003F6478">
              <w:rPr>
                <w:rFonts w:ascii="Times New Roman" w:hAnsi="Times New Roman" w:cs="Times New Roman" w:hint="eastAsia"/>
                <w:szCs w:val="28"/>
              </w:rPr>
              <w:t>）</w:t>
            </w:r>
            <w:r w:rsidRPr="003F6478">
              <w:rPr>
                <w:rFonts w:ascii="Times New Roman" w:hAnsi="Times New Roman" w:cs="Times New Roman"/>
                <w:szCs w:val="28"/>
              </w:rPr>
              <w:t>在设备选型、采购过程中，优先选用先进的生产设备，包括噪声小、自动化和密闭性程度高的设备，尽量从源头上控制噪声产生的强度。</w:t>
            </w:r>
          </w:p>
          <w:p w:rsidR="003F6478" w:rsidRPr="003F6478" w:rsidRDefault="003F6478" w:rsidP="003F6478">
            <w:pPr>
              <w:adjustRightInd w:val="0"/>
              <w:snapToGrid w:val="0"/>
              <w:ind w:firstLineChars="200" w:firstLine="420"/>
              <w:rPr>
                <w:rFonts w:ascii="Times New Roman" w:hAnsi="Times New Roman" w:cs="Times New Roman"/>
                <w:szCs w:val="28"/>
              </w:rPr>
            </w:pPr>
            <w:r w:rsidRPr="003F6478">
              <w:rPr>
                <w:rFonts w:ascii="Times New Roman" w:hAnsi="Times New Roman" w:cs="Times New Roman" w:hint="eastAsia"/>
                <w:szCs w:val="28"/>
              </w:rPr>
              <w:lastRenderedPageBreak/>
              <w:t>（</w:t>
            </w:r>
            <w:r w:rsidRPr="003F6478">
              <w:rPr>
                <w:rFonts w:ascii="Times New Roman" w:hAnsi="Times New Roman" w:cs="Times New Roman" w:hint="eastAsia"/>
                <w:szCs w:val="28"/>
              </w:rPr>
              <w:t>2</w:t>
            </w:r>
            <w:r w:rsidRPr="003F6478">
              <w:rPr>
                <w:rFonts w:ascii="Times New Roman" w:hAnsi="Times New Roman" w:cs="Times New Roman" w:hint="eastAsia"/>
                <w:szCs w:val="28"/>
              </w:rPr>
              <w:t>）拟建</w:t>
            </w:r>
            <w:r w:rsidRPr="003F6478">
              <w:rPr>
                <w:rFonts w:ascii="Times New Roman" w:hAnsi="Times New Roman" w:cs="Times New Roman"/>
                <w:szCs w:val="28"/>
              </w:rPr>
              <w:t>项目在后续个体防护用品采购过程中，按《用人单位劳动防护用品管理规范》（安</w:t>
            </w:r>
            <w:proofErr w:type="gramStart"/>
            <w:r w:rsidRPr="003F6478">
              <w:rPr>
                <w:rFonts w:ascii="Times New Roman" w:hAnsi="Times New Roman" w:cs="Times New Roman"/>
                <w:szCs w:val="28"/>
              </w:rPr>
              <w:t>监总厅安</w:t>
            </w:r>
            <w:proofErr w:type="gramEnd"/>
            <w:r w:rsidRPr="003F6478">
              <w:rPr>
                <w:rFonts w:ascii="Times New Roman" w:hAnsi="Times New Roman" w:cs="Times New Roman"/>
                <w:szCs w:val="28"/>
              </w:rPr>
              <w:t>健〔</w:t>
            </w:r>
            <w:r w:rsidRPr="003F6478">
              <w:rPr>
                <w:rFonts w:ascii="Times New Roman" w:hAnsi="Times New Roman" w:cs="Times New Roman"/>
                <w:szCs w:val="28"/>
              </w:rPr>
              <w:t>2018</w:t>
            </w:r>
            <w:r w:rsidRPr="003F6478">
              <w:rPr>
                <w:rFonts w:ascii="Times New Roman" w:hAnsi="Times New Roman" w:cs="Times New Roman"/>
                <w:szCs w:val="28"/>
              </w:rPr>
              <w:t>〕</w:t>
            </w:r>
            <w:r w:rsidRPr="003F6478">
              <w:rPr>
                <w:rFonts w:ascii="Times New Roman" w:hAnsi="Times New Roman" w:cs="Times New Roman"/>
                <w:szCs w:val="28"/>
              </w:rPr>
              <w:t>3</w:t>
            </w:r>
            <w:r w:rsidRPr="003F6478">
              <w:rPr>
                <w:rFonts w:ascii="Times New Roman" w:hAnsi="Times New Roman" w:cs="Times New Roman"/>
                <w:szCs w:val="28"/>
              </w:rPr>
              <w:t>号）、《个体防护装备选用规范》（</w:t>
            </w:r>
            <w:r w:rsidRPr="003F6478">
              <w:rPr>
                <w:rFonts w:ascii="Times New Roman" w:hAnsi="Times New Roman" w:cs="Times New Roman"/>
                <w:szCs w:val="28"/>
              </w:rPr>
              <w:t>GB/T 11651</w:t>
            </w:r>
            <w:r w:rsidRPr="003F6478">
              <w:rPr>
                <w:rFonts w:ascii="Times New Roman" w:hAnsi="Times New Roman" w:cs="Times New Roman"/>
                <w:szCs w:val="28"/>
              </w:rPr>
              <w:t>－</w:t>
            </w:r>
            <w:r w:rsidRPr="003F6478">
              <w:rPr>
                <w:rFonts w:ascii="Times New Roman" w:hAnsi="Times New Roman" w:cs="Times New Roman"/>
                <w:szCs w:val="28"/>
              </w:rPr>
              <w:t>2008</w:t>
            </w:r>
            <w:r w:rsidRPr="003F6478">
              <w:rPr>
                <w:rFonts w:ascii="Times New Roman" w:hAnsi="Times New Roman" w:cs="Times New Roman"/>
                <w:szCs w:val="28"/>
              </w:rPr>
              <w:t>）等的要求进行合理选择，并按规定</w:t>
            </w:r>
            <w:r w:rsidRPr="003F6478">
              <w:rPr>
                <w:rFonts w:ascii="Times New Roman" w:hAnsi="Times New Roman" w:cs="Times New Roman" w:hint="eastAsia"/>
                <w:szCs w:val="28"/>
              </w:rPr>
              <w:t>要求为劳动者</w:t>
            </w:r>
            <w:r w:rsidRPr="003F6478">
              <w:rPr>
                <w:rFonts w:ascii="Times New Roman" w:hAnsi="Times New Roman" w:cs="Times New Roman"/>
                <w:szCs w:val="28"/>
              </w:rPr>
              <w:t>配发</w:t>
            </w:r>
            <w:r w:rsidRPr="003F6478">
              <w:rPr>
                <w:rFonts w:ascii="Times New Roman" w:hAnsi="Times New Roman" w:cs="Times New Roman" w:hint="eastAsia"/>
                <w:szCs w:val="28"/>
              </w:rPr>
              <w:t>相应的个人防护用品。</w:t>
            </w:r>
          </w:p>
          <w:p w:rsidR="003F6478" w:rsidRPr="003F6478" w:rsidRDefault="003F6478" w:rsidP="003F6478">
            <w:pPr>
              <w:adjustRightInd w:val="0"/>
              <w:snapToGrid w:val="0"/>
              <w:ind w:firstLineChars="200" w:firstLine="420"/>
              <w:rPr>
                <w:rFonts w:ascii="Times New Roman" w:hAnsi="Times New Roman" w:cs="Times New Roman"/>
                <w:szCs w:val="28"/>
              </w:rPr>
            </w:pPr>
            <w:r w:rsidRPr="003F6478">
              <w:rPr>
                <w:rFonts w:ascii="Times New Roman" w:hAnsi="Times New Roman" w:cs="Times New Roman" w:hint="eastAsia"/>
                <w:szCs w:val="28"/>
              </w:rPr>
              <w:t>（</w:t>
            </w:r>
            <w:r w:rsidRPr="003F6478">
              <w:rPr>
                <w:rFonts w:ascii="Times New Roman" w:hAnsi="Times New Roman" w:cs="Times New Roman" w:hint="eastAsia"/>
                <w:szCs w:val="28"/>
              </w:rPr>
              <w:t>3</w:t>
            </w:r>
            <w:r w:rsidRPr="003F6478">
              <w:rPr>
                <w:rFonts w:ascii="Times New Roman" w:hAnsi="Times New Roman" w:cs="Times New Roman" w:hint="eastAsia"/>
                <w:szCs w:val="28"/>
              </w:rPr>
              <w:t>）</w:t>
            </w:r>
            <w:r w:rsidRPr="003F6478">
              <w:rPr>
                <w:rFonts w:ascii="Times New Roman" w:hAnsi="Times New Roman" w:cs="Times New Roman"/>
                <w:szCs w:val="28"/>
              </w:rPr>
              <w:t>建设</w:t>
            </w:r>
            <w:r w:rsidRPr="003F6478">
              <w:rPr>
                <w:rFonts w:ascii="Times New Roman" w:hAnsi="Times New Roman" w:cs="Times New Roman" w:hint="eastAsia"/>
                <w:szCs w:val="28"/>
              </w:rPr>
              <w:t>拟建项目</w:t>
            </w:r>
            <w:r w:rsidRPr="003F6478">
              <w:rPr>
                <w:rFonts w:ascii="Times New Roman" w:hAnsi="Times New Roman" w:cs="Times New Roman"/>
                <w:szCs w:val="28"/>
              </w:rPr>
              <w:t>在后续运行过程中</w:t>
            </w:r>
            <w:r w:rsidRPr="003F6478">
              <w:rPr>
                <w:rFonts w:ascii="Times New Roman" w:hAnsi="Times New Roman" w:cs="Times New Roman" w:hint="eastAsia"/>
                <w:szCs w:val="28"/>
              </w:rPr>
              <w:t>，</w:t>
            </w:r>
            <w:r w:rsidRPr="003F6478">
              <w:rPr>
                <w:rFonts w:ascii="Times New Roman" w:hAnsi="Times New Roman" w:cs="Times New Roman"/>
                <w:szCs w:val="28"/>
              </w:rPr>
              <w:t>应成立职业卫生管理组织</w:t>
            </w:r>
            <w:r w:rsidRPr="003F6478">
              <w:rPr>
                <w:rFonts w:ascii="Times New Roman" w:hAnsi="Times New Roman" w:cs="Times New Roman" w:hint="eastAsia"/>
                <w:szCs w:val="28"/>
              </w:rPr>
              <w:t>，成立管理小组，</w:t>
            </w:r>
            <w:r w:rsidRPr="003F6478">
              <w:rPr>
                <w:rFonts w:ascii="Times New Roman" w:hAnsi="Times New Roman" w:cs="Times New Roman"/>
                <w:szCs w:val="28"/>
              </w:rPr>
              <w:t>确定具体管理部门</w:t>
            </w:r>
            <w:r w:rsidRPr="003F6478">
              <w:rPr>
                <w:rFonts w:ascii="Times New Roman" w:hAnsi="Times New Roman" w:cs="Times New Roman" w:hint="eastAsia"/>
                <w:szCs w:val="28"/>
              </w:rPr>
              <w:t>，配备</w:t>
            </w:r>
            <w:r w:rsidRPr="003F6478">
              <w:rPr>
                <w:rFonts w:ascii="Times New Roman" w:hAnsi="Times New Roman" w:cs="Times New Roman" w:hint="eastAsia"/>
                <w:szCs w:val="28"/>
              </w:rPr>
              <w:t>1</w:t>
            </w:r>
            <w:r w:rsidRPr="003F6478">
              <w:rPr>
                <w:rFonts w:ascii="Times New Roman" w:hAnsi="Times New Roman" w:cs="Times New Roman" w:hint="eastAsia"/>
                <w:szCs w:val="28"/>
              </w:rPr>
              <w:t>名专职管理人员；</w:t>
            </w:r>
            <w:r w:rsidRPr="003F6478">
              <w:rPr>
                <w:rFonts w:ascii="Times New Roman" w:hAnsi="Times New Roman" w:cs="Times New Roman"/>
                <w:szCs w:val="28"/>
              </w:rPr>
              <w:t>每年制定年度职业病防治计划与实施方案，并根据计划内容执行落实</w:t>
            </w:r>
            <w:r w:rsidRPr="003F6478">
              <w:rPr>
                <w:rFonts w:ascii="Times New Roman" w:hAnsi="Times New Roman" w:cs="Times New Roman" w:hint="eastAsia"/>
                <w:szCs w:val="28"/>
              </w:rPr>
              <w:t>；</w:t>
            </w:r>
            <w:r w:rsidRPr="003F6478">
              <w:rPr>
                <w:rFonts w:ascii="Times New Roman" w:hAnsi="Times New Roman" w:cs="Times New Roman"/>
                <w:szCs w:val="28"/>
              </w:rPr>
              <w:t>制定完善的管理制度</w:t>
            </w:r>
            <w:r w:rsidRPr="003F6478">
              <w:rPr>
                <w:rFonts w:ascii="Times New Roman" w:hAnsi="Times New Roman" w:cs="Times New Roman" w:hint="eastAsia"/>
                <w:szCs w:val="28"/>
              </w:rPr>
              <w:t>、</w:t>
            </w:r>
            <w:r w:rsidRPr="003F6478">
              <w:rPr>
                <w:rFonts w:ascii="Times New Roman" w:hAnsi="Times New Roman" w:cs="Times New Roman"/>
                <w:szCs w:val="28"/>
              </w:rPr>
              <w:t>操作规程</w:t>
            </w:r>
            <w:r w:rsidRPr="003F6478">
              <w:rPr>
                <w:rFonts w:ascii="Times New Roman" w:hAnsi="Times New Roman" w:cs="Times New Roman" w:hint="eastAsia"/>
                <w:szCs w:val="28"/>
              </w:rPr>
              <w:t>，</w:t>
            </w:r>
            <w:r w:rsidRPr="003F6478">
              <w:rPr>
                <w:rFonts w:ascii="Times New Roman" w:hAnsi="Times New Roman" w:cs="Times New Roman"/>
                <w:szCs w:val="28"/>
              </w:rPr>
              <w:t>包括</w:t>
            </w:r>
            <w:r w:rsidRPr="003F6478">
              <w:rPr>
                <w:rFonts w:ascii="Times New Roman" w:hAnsi="Times New Roman" w:cs="Times New Roman" w:hint="eastAsia"/>
                <w:szCs w:val="28"/>
              </w:rPr>
              <w:t>：</w:t>
            </w:r>
            <w:r w:rsidRPr="003F6478">
              <w:rPr>
                <w:rFonts w:ascii="Times New Roman" w:hAnsi="Times New Roman" w:cs="Times New Roman"/>
                <w:szCs w:val="28"/>
              </w:rPr>
              <w:t>《职业病危害防治责任制度》、《职业病危害警示与告知制度》、《职业病危害项目申报制度》、《职业病防治宣传教育培训制度》、《职业病防护设施维护检修制度》、《职业病防护用品管理制度》、《职业病危害监测及检测评价管理制度》、《建设项目职业卫生</w:t>
            </w:r>
            <w:r w:rsidRPr="003F6478">
              <w:rPr>
                <w:rFonts w:ascii="Times New Roman" w:hAnsi="Times New Roman" w:cs="Times New Roman"/>
                <w:szCs w:val="28"/>
              </w:rPr>
              <w:t>“</w:t>
            </w:r>
            <w:r w:rsidRPr="003F6478">
              <w:rPr>
                <w:rFonts w:ascii="Times New Roman" w:hAnsi="Times New Roman" w:cs="Times New Roman"/>
                <w:szCs w:val="28"/>
              </w:rPr>
              <w:t>三同时</w:t>
            </w:r>
            <w:r w:rsidRPr="003F6478">
              <w:rPr>
                <w:rFonts w:ascii="Times New Roman" w:hAnsi="Times New Roman" w:cs="Times New Roman"/>
                <w:szCs w:val="28"/>
              </w:rPr>
              <w:t>”</w:t>
            </w:r>
            <w:r w:rsidRPr="003F6478">
              <w:rPr>
                <w:rFonts w:ascii="Times New Roman" w:hAnsi="Times New Roman" w:cs="Times New Roman"/>
                <w:szCs w:val="28"/>
              </w:rPr>
              <w:t>管理制度》、《劳动者职业健康监护及其档案管理制度》、《职业病危害事故处置与报告制度》、《职业病危害应急救援与理制度》</w:t>
            </w:r>
            <w:r w:rsidRPr="003F6478">
              <w:rPr>
                <w:rFonts w:ascii="Times New Roman" w:hAnsi="Times New Roman" w:cs="Times New Roman" w:hint="eastAsia"/>
                <w:szCs w:val="28"/>
              </w:rPr>
              <w:t>，</w:t>
            </w:r>
            <w:r w:rsidRPr="003F6478">
              <w:rPr>
                <w:rFonts w:ascii="Times New Roman" w:hAnsi="Times New Roman" w:cs="Times New Roman"/>
                <w:szCs w:val="28"/>
              </w:rPr>
              <w:t>以及各岗位职业卫生操作规程。</w:t>
            </w:r>
          </w:p>
          <w:p w:rsidR="003F6478" w:rsidRPr="003F6478" w:rsidRDefault="003F6478" w:rsidP="003F6478">
            <w:pPr>
              <w:adjustRightInd w:val="0"/>
              <w:snapToGrid w:val="0"/>
              <w:ind w:firstLineChars="200" w:firstLine="420"/>
              <w:rPr>
                <w:rFonts w:ascii="Times New Roman" w:hAnsi="Times New Roman" w:cs="Times New Roman"/>
                <w:szCs w:val="28"/>
              </w:rPr>
            </w:pPr>
            <w:r w:rsidRPr="003F6478">
              <w:rPr>
                <w:rFonts w:ascii="Times New Roman" w:hAnsi="Times New Roman" w:cs="Times New Roman" w:hint="eastAsia"/>
                <w:szCs w:val="28"/>
              </w:rPr>
              <w:t>（</w:t>
            </w:r>
            <w:r w:rsidRPr="003F6478">
              <w:rPr>
                <w:rFonts w:ascii="Times New Roman" w:hAnsi="Times New Roman" w:cs="Times New Roman" w:hint="eastAsia"/>
                <w:szCs w:val="28"/>
              </w:rPr>
              <w:t>4</w:t>
            </w:r>
            <w:r w:rsidRPr="003F6478">
              <w:rPr>
                <w:rFonts w:ascii="Times New Roman" w:hAnsi="Times New Roman" w:cs="Times New Roman" w:hint="eastAsia"/>
                <w:szCs w:val="28"/>
              </w:rPr>
              <w:t>）拟建</w:t>
            </w:r>
            <w:r w:rsidRPr="003F6478">
              <w:rPr>
                <w:rFonts w:ascii="Times New Roman" w:hAnsi="Times New Roman" w:cs="Times New Roman"/>
                <w:szCs w:val="28"/>
              </w:rPr>
              <w:t>项目应当对劳动者进行上岗前的职业卫生培训和在岗期间的定期职业卫生培训，经培训合格后方可上岗作业。职业卫生培训过程</w:t>
            </w:r>
            <w:r w:rsidRPr="003F6478">
              <w:rPr>
                <w:rFonts w:ascii="Times New Roman" w:hAnsi="Times New Roman" w:cs="Times New Roman" w:hint="eastAsia"/>
                <w:szCs w:val="28"/>
              </w:rPr>
              <w:t>资料</w:t>
            </w:r>
            <w:r w:rsidRPr="003F6478">
              <w:rPr>
                <w:rFonts w:ascii="Times New Roman" w:hAnsi="Times New Roman" w:cs="Times New Roman"/>
                <w:szCs w:val="28"/>
              </w:rPr>
              <w:t>应进行</w:t>
            </w:r>
            <w:r w:rsidRPr="003F6478">
              <w:rPr>
                <w:rFonts w:ascii="Times New Roman" w:hAnsi="Times New Roman" w:cs="Times New Roman" w:hint="eastAsia"/>
                <w:szCs w:val="28"/>
              </w:rPr>
              <w:t>收集</w:t>
            </w:r>
            <w:r w:rsidRPr="003F6478">
              <w:rPr>
                <w:rFonts w:ascii="Times New Roman" w:hAnsi="Times New Roman" w:cs="Times New Roman"/>
                <w:szCs w:val="28"/>
              </w:rPr>
              <w:t>，并纳入职业卫生管理档案进行保存</w:t>
            </w:r>
            <w:r w:rsidRPr="003F6478">
              <w:rPr>
                <w:rFonts w:ascii="Times New Roman" w:hAnsi="Times New Roman" w:cs="Times New Roman" w:hint="eastAsia"/>
                <w:szCs w:val="28"/>
              </w:rPr>
              <w:t>。</w:t>
            </w:r>
          </w:p>
          <w:p w:rsidR="003F6478" w:rsidRPr="00F504B7" w:rsidRDefault="003F6478" w:rsidP="003F6478">
            <w:pPr>
              <w:adjustRightInd w:val="0"/>
              <w:snapToGrid w:val="0"/>
              <w:ind w:firstLineChars="200" w:firstLine="420"/>
              <w:rPr>
                <w:szCs w:val="28"/>
              </w:rPr>
            </w:pPr>
            <w:r w:rsidRPr="003F6478">
              <w:rPr>
                <w:rFonts w:ascii="Times New Roman" w:hAnsi="Times New Roman" w:cs="Times New Roman" w:hint="eastAsia"/>
                <w:szCs w:val="28"/>
              </w:rPr>
              <w:t>（</w:t>
            </w:r>
            <w:r w:rsidRPr="003F6478">
              <w:rPr>
                <w:rFonts w:ascii="Times New Roman" w:hAnsi="Times New Roman" w:cs="Times New Roman" w:hint="eastAsia"/>
                <w:szCs w:val="28"/>
              </w:rPr>
              <w:t>5</w:t>
            </w:r>
            <w:r w:rsidRPr="003F6478">
              <w:rPr>
                <w:rFonts w:ascii="Times New Roman" w:hAnsi="Times New Roman" w:cs="Times New Roman" w:hint="eastAsia"/>
                <w:szCs w:val="28"/>
              </w:rPr>
              <w:t>）拟建</w:t>
            </w:r>
            <w:r w:rsidRPr="003F6478">
              <w:rPr>
                <w:rFonts w:ascii="Times New Roman" w:hAnsi="Times New Roman" w:cs="Times New Roman"/>
                <w:szCs w:val="28"/>
              </w:rPr>
              <w:t>项目应按照《工作场所职业病危害警示标识》（</w:t>
            </w:r>
            <w:r w:rsidRPr="003F6478">
              <w:rPr>
                <w:rFonts w:ascii="Times New Roman" w:hAnsi="Times New Roman" w:cs="Times New Roman"/>
                <w:szCs w:val="28"/>
              </w:rPr>
              <w:t>GBZ 158-2003</w:t>
            </w:r>
            <w:r w:rsidRPr="003F6478">
              <w:rPr>
                <w:rFonts w:ascii="Times New Roman" w:hAnsi="Times New Roman" w:cs="Times New Roman"/>
                <w:szCs w:val="28"/>
              </w:rPr>
              <w:t>）的要求规范设置警示标识。</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一、《预评价报告》目的明确、依据充分、程序规范、内容基本齐全，符合《职业病防治法》及相关法律、法规和技术标准的要求；</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二、《预评价报告》对该建设项目的职业病危害因素及对劳动者健康危害程度的分析和评价较全面、客观、准确；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三、《预评价报告》对该建设项目拟设置的职业病防护设施和个体防护用品分析与评价基本正确；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四、《预评价报告》对该建设单位拟设置的职业卫生管理机构和职业卫生管理人员配置及有关制度进行了表述，提出的建议符合要求；</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五、《预评价报告》对该建设项目提出的职业病防护措施和建议基本合理、可行，符合相关标准、规范的要求。</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六、《预评价报告》对该建设项目的职业病危害类型判定准确，评价结论正确。</w:t>
            </w:r>
          </w:p>
          <w:p w:rsidR="00367CB0" w:rsidRPr="00367CB0" w:rsidRDefault="00367CB0" w:rsidP="00367CB0">
            <w:pPr>
              <w:adjustRightInd w:val="0"/>
              <w:snapToGrid w:val="0"/>
              <w:ind w:firstLineChars="200" w:firstLine="420"/>
              <w:rPr>
                <w:rFonts w:ascii="Times New Roman" w:hAnsi="Times New Roman" w:cs="Times New Roman"/>
                <w:szCs w:val="28"/>
              </w:rPr>
            </w:pPr>
            <w:r w:rsidRPr="00367CB0">
              <w:rPr>
                <w:rFonts w:ascii="Times New Roman" w:hAnsi="Times New Roman" w:cs="Times New Roman"/>
                <w:szCs w:val="28"/>
              </w:rPr>
              <w:t>七、评审结论</w:t>
            </w:r>
          </w:p>
          <w:p w:rsidR="00B42FEA" w:rsidRPr="00522814" w:rsidRDefault="00367CB0" w:rsidP="00367CB0">
            <w:pPr>
              <w:adjustRightInd w:val="0"/>
              <w:snapToGrid w:val="0"/>
              <w:ind w:firstLineChars="200" w:firstLine="420"/>
              <w:rPr>
                <w:rFonts w:ascii="Times New Roman" w:hAnsi="Times New Roman" w:cs="Times New Roman"/>
              </w:rPr>
            </w:pPr>
            <w:r w:rsidRPr="00367CB0">
              <w:rPr>
                <w:rFonts w:ascii="Times New Roman" w:hAnsi="Times New Roman" w:cs="Times New Roman"/>
                <w:szCs w:val="28"/>
              </w:rPr>
              <w:t>专家组同意通过该《预评价报告》。</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24E" w:rsidRDefault="00A2324E" w:rsidP="00F86064">
      <w:r>
        <w:separator/>
      </w:r>
    </w:p>
  </w:endnote>
  <w:endnote w:type="continuationSeparator" w:id="0">
    <w:p w:rsidR="00A2324E" w:rsidRDefault="00A232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24E" w:rsidRDefault="00A2324E" w:rsidP="00F86064">
      <w:r>
        <w:separator/>
      </w:r>
    </w:p>
  </w:footnote>
  <w:footnote w:type="continuationSeparator" w:id="0">
    <w:p w:rsidR="00A2324E" w:rsidRDefault="00A2324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1440B"/>
    <w:rsid w:val="00120D44"/>
    <w:rsid w:val="0015152C"/>
    <w:rsid w:val="001F46C9"/>
    <w:rsid w:val="00206FFC"/>
    <w:rsid w:val="00241A79"/>
    <w:rsid w:val="00257880"/>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902E17"/>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2DA54-AD23-4E1D-97E4-1C0AE7C1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1539</Characters>
  <Application>Microsoft Office Word</Application>
  <DocSecurity>0</DocSecurity>
  <Lines>12</Lines>
  <Paragraphs>3</Paragraphs>
  <ScaleCrop>false</ScaleCrop>
  <Company>CHINA</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2023-06-21T06:47:00Z</dcterms:created>
  <dcterms:modified xsi:type="dcterms:W3CDTF">2023-06-21T06:47:00Z</dcterms:modified>
</cp:coreProperties>
</file>