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0875F81" w:rsidR="00D0513A" w:rsidRPr="00B50F98" w:rsidRDefault="0039520A" w:rsidP="00F6434A">
            <w:pPr>
              <w:spacing w:line="360" w:lineRule="exact"/>
              <w:rPr>
                <w:rFonts w:asciiTheme="minorEastAsia" w:hAnsiTheme="minorEastAsia" w:cs="Times New Roman"/>
                <w:szCs w:val="21"/>
              </w:rPr>
            </w:pPr>
            <w:r w:rsidRPr="0039520A">
              <w:rPr>
                <w:rFonts w:asciiTheme="minorEastAsia" w:hAnsiTheme="minorEastAsia" w:cs="Times New Roman" w:hint="eastAsia"/>
                <w:color w:val="000000" w:themeColor="text1"/>
                <w:szCs w:val="21"/>
              </w:rPr>
              <w:t>嘉兴上建市东混凝土有限公司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650E0E" w:rsidR="00B37215" w:rsidRPr="00B37215" w:rsidRDefault="0039520A" w:rsidP="00B37215">
            <w:pPr>
              <w:spacing w:line="360" w:lineRule="exact"/>
              <w:rPr>
                <w:rFonts w:asciiTheme="minorEastAsia" w:hAnsiTheme="minorEastAsia" w:cs="Times New Roman"/>
                <w:color w:val="000000" w:themeColor="text1"/>
                <w:szCs w:val="21"/>
              </w:rPr>
            </w:pPr>
            <w:r w:rsidRPr="0039520A">
              <w:rPr>
                <w:rFonts w:ascii="Times New Roman" w:hint="eastAsia"/>
                <w:szCs w:val="28"/>
              </w:rPr>
              <w:t>浙江</w:t>
            </w:r>
            <w:r>
              <w:rPr>
                <w:rFonts w:ascii="Times New Roman" w:hint="eastAsia"/>
                <w:szCs w:val="28"/>
              </w:rPr>
              <w:t>省</w:t>
            </w:r>
            <w:r w:rsidRPr="0039520A">
              <w:rPr>
                <w:rFonts w:ascii="Times New Roman" w:hint="eastAsia"/>
                <w:szCs w:val="28"/>
              </w:rPr>
              <w:t>嘉兴市南湖区大桥镇建国村建国路</w:t>
            </w:r>
            <w:r w:rsidRPr="0039520A">
              <w:rPr>
                <w:rFonts w:ascii="Times New Roman" w:hint="eastAsia"/>
                <w:szCs w:val="28"/>
              </w:rPr>
              <w:t>28</w:t>
            </w:r>
            <w:r w:rsidRPr="0039520A">
              <w:rPr>
                <w:rFonts w:ascii="Times New Roman" w:hint="eastAsia"/>
                <w:szCs w:val="28"/>
              </w:rPr>
              <w:t>号</w:t>
            </w:r>
            <w:r w:rsidRPr="0039520A">
              <w:rPr>
                <w:rFonts w:ascii="Times New Roman" w:hint="eastAsia"/>
                <w:szCs w:val="28"/>
              </w:rPr>
              <w:t>1</w:t>
            </w:r>
            <w:r w:rsidRPr="0039520A">
              <w:rPr>
                <w:rFonts w:ascii="Times New Roman" w:hint="eastAsia"/>
                <w:szCs w:val="28"/>
              </w:rPr>
              <w:t>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37DA41" w:rsidR="00B37215" w:rsidRPr="00B37215" w:rsidRDefault="0039520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山岩</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87B2393" w:rsidR="00B37215" w:rsidRPr="00B37215" w:rsidRDefault="0039520A" w:rsidP="00B37215">
            <w:pPr>
              <w:spacing w:line="360" w:lineRule="exact"/>
              <w:rPr>
                <w:rFonts w:asciiTheme="minorEastAsia" w:hAnsiTheme="minorEastAsia" w:cs="Times New Roman"/>
                <w:color w:val="000000" w:themeColor="text1"/>
                <w:szCs w:val="21"/>
              </w:rPr>
            </w:pPr>
            <w:r w:rsidRPr="0039520A">
              <w:rPr>
                <w:rFonts w:ascii="宋体" w:hAnsi="宋体" w:cs="宋体" w:hint="eastAsia"/>
                <w:szCs w:val="18"/>
              </w:rPr>
              <w:t>嘉兴上建市东混凝土有限公司</w:t>
            </w:r>
            <w:r w:rsidR="00971C1D">
              <w:rPr>
                <w:rFonts w:ascii="宋体" w:hAnsi="宋体" w:cs="宋体" w:hint="eastAsia"/>
                <w:szCs w:val="18"/>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1CC1A30" w:rsidR="00B37215" w:rsidRPr="00D0513A" w:rsidRDefault="00B50F98" w:rsidP="00E2027F">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E2027F">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sidR="005A19AB">
              <w:rPr>
                <w:rFonts w:asciiTheme="minorEastAsia" w:hAnsiTheme="minorEastAsia" w:cs="Times New Roman" w:hint="eastAsia"/>
                <w:color w:val="000000" w:themeColor="text1"/>
                <w:szCs w:val="21"/>
              </w:rPr>
              <w:t>高真真</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1BDD0C2"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39520A">
              <w:rPr>
                <w:rFonts w:asciiTheme="minorEastAsia" w:hAnsiTheme="minorEastAsia" w:cs="Times New Roman"/>
                <w:color w:val="000000" w:themeColor="text1"/>
                <w:szCs w:val="21"/>
              </w:rPr>
              <w:t>3.3.12</w:t>
            </w:r>
          </w:p>
        </w:tc>
      </w:tr>
      <w:tr w:rsidR="00B50F98"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088BE9" w:rsidR="00B50F98" w:rsidRPr="00B37215" w:rsidRDefault="0039520A" w:rsidP="00B50F9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毛佳丹、李翠云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50F98" w:rsidRPr="00B37215" w:rsidRDefault="00B50F98" w:rsidP="00B50F98">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80479E9" w:rsidR="00B50F98" w:rsidRPr="00B37215" w:rsidRDefault="0039520A" w:rsidP="00B50F9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山岩</w:t>
            </w:r>
          </w:p>
        </w:tc>
      </w:tr>
      <w:tr w:rsidR="00B50F98"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3E1F12A"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17AB7E" w14:textId="0CB4FDD9" w:rsidR="0039520A" w:rsidRDefault="0039520A" w:rsidP="0039520A">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752" behindDoc="1" locked="0" layoutInCell="1" allowOverlap="1" wp14:anchorId="637432D6" wp14:editId="66AFEA56">
                  <wp:simplePos x="0" y="0"/>
                  <wp:positionH relativeFrom="column">
                    <wp:posOffset>34925</wp:posOffset>
                  </wp:positionH>
                  <wp:positionV relativeFrom="paragraph">
                    <wp:posOffset>-17145</wp:posOffset>
                  </wp:positionV>
                  <wp:extent cx="2845435" cy="2132965"/>
                  <wp:effectExtent l="0" t="0" r="0" b="635"/>
                  <wp:wrapNone/>
                  <wp:docPr id="17271588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5435" cy="2132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EEDC80" w14:textId="28C1F0B3" w:rsidR="0039520A" w:rsidRDefault="0039520A" w:rsidP="0039520A">
            <w:pPr>
              <w:spacing w:line="360" w:lineRule="exact"/>
              <w:rPr>
                <w:rFonts w:asciiTheme="minorEastAsia" w:hAnsiTheme="minorEastAsia" w:cs="Times New Roman"/>
                <w:color w:val="000000" w:themeColor="text1"/>
                <w:szCs w:val="21"/>
              </w:rPr>
            </w:pPr>
          </w:p>
          <w:p w14:paraId="09208A9B" w14:textId="6B232747" w:rsidR="0039520A" w:rsidRDefault="0039520A" w:rsidP="0039520A">
            <w:pPr>
              <w:spacing w:line="360" w:lineRule="exact"/>
              <w:rPr>
                <w:rFonts w:asciiTheme="minorEastAsia" w:hAnsiTheme="minorEastAsia" w:cs="Times New Roman"/>
                <w:color w:val="000000" w:themeColor="text1"/>
                <w:szCs w:val="21"/>
              </w:rPr>
            </w:pPr>
          </w:p>
          <w:p w14:paraId="72AF055F" w14:textId="293F205B" w:rsidR="0039520A" w:rsidRDefault="0039520A" w:rsidP="0039520A">
            <w:pPr>
              <w:spacing w:line="360" w:lineRule="exact"/>
              <w:rPr>
                <w:rFonts w:asciiTheme="minorEastAsia" w:hAnsiTheme="minorEastAsia" w:cs="Times New Roman"/>
                <w:color w:val="000000" w:themeColor="text1"/>
                <w:szCs w:val="21"/>
              </w:rPr>
            </w:pPr>
          </w:p>
          <w:p w14:paraId="78877FE3" w14:textId="3B63B3EF" w:rsidR="0039520A" w:rsidRDefault="0039520A" w:rsidP="0039520A">
            <w:pPr>
              <w:spacing w:line="360" w:lineRule="exact"/>
              <w:rPr>
                <w:rFonts w:asciiTheme="minorEastAsia" w:hAnsiTheme="minorEastAsia" w:cs="Times New Roman"/>
                <w:color w:val="000000" w:themeColor="text1"/>
                <w:szCs w:val="21"/>
              </w:rPr>
            </w:pPr>
          </w:p>
          <w:p w14:paraId="0DED3789" w14:textId="77777777" w:rsidR="00B50F98" w:rsidRDefault="00B50F98" w:rsidP="0039520A">
            <w:pPr>
              <w:spacing w:line="360" w:lineRule="exact"/>
              <w:rPr>
                <w:rFonts w:asciiTheme="minorEastAsia" w:hAnsiTheme="minorEastAsia" w:cs="Times New Roman"/>
                <w:color w:val="000000" w:themeColor="text1"/>
                <w:szCs w:val="21"/>
              </w:rPr>
            </w:pPr>
          </w:p>
          <w:p w14:paraId="1CA0D4FD" w14:textId="77777777" w:rsidR="0039520A" w:rsidRDefault="0039520A" w:rsidP="0039520A">
            <w:pPr>
              <w:spacing w:line="360" w:lineRule="exact"/>
              <w:rPr>
                <w:rFonts w:asciiTheme="minorEastAsia" w:hAnsiTheme="minorEastAsia" w:cs="Times New Roman"/>
                <w:color w:val="000000" w:themeColor="text1"/>
                <w:szCs w:val="21"/>
              </w:rPr>
            </w:pPr>
          </w:p>
          <w:p w14:paraId="6234B115" w14:textId="77777777" w:rsidR="0039520A" w:rsidRDefault="0039520A" w:rsidP="0039520A">
            <w:pPr>
              <w:spacing w:line="360" w:lineRule="exact"/>
              <w:rPr>
                <w:rFonts w:asciiTheme="minorEastAsia" w:hAnsiTheme="minorEastAsia" w:cs="Times New Roman"/>
                <w:color w:val="000000" w:themeColor="text1"/>
                <w:szCs w:val="21"/>
              </w:rPr>
            </w:pPr>
          </w:p>
          <w:p w14:paraId="64ED9A0F" w14:textId="77777777" w:rsidR="0039520A" w:rsidRDefault="0039520A" w:rsidP="0039520A">
            <w:pPr>
              <w:spacing w:line="360" w:lineRule="exact"/>
              <w:rPr>
                <w:rFonts w:asciiTheme="minorEastAsia" w:hAnsiTheme="minorEastAsia" w:cs="Times New Roman"/>
                <w:color w:val="000000" w:themeColor="text1"/>
                <w:szCs w:val="21"/>
              </w:rPr>
            </w:pPr>
          </w:p>
          <w:p w14:paraId="67E9FB55" w14:textId="10439B99" w:rsidR="0039520A" w:rsidRPr="00B37215" w:rsidRDefault="0039520A" w:rsidP="0039520A">
            <w:pPr>
              <w:spacing w:line="360" w:lineRule="exact"/>
              <w:rPr>
                <w:rFonts w:asciiTheme="minorEastAsia" w:hAnsiTheme="minorEastAsia" w:cs="Times New Roman"/>
                <w:color w:val="000000" w:themeColor="text1"/>
                <w:szCs w:val="21"/>
              </w:rPr>
            </w:pPr>
          </w:p>
        </w:tc>
      </w:tr>
      <w:tr w:rsidR="00B50F98"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A2E5265" w:rsidR="00B50F98" w:rsidRPr="00B37215" w:rsidRDefault="00B50F98" w:rsidP="00B50F98">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39520A">
              <w:rPr>
                <w:rFonts w:asciiTheme="minorEastAsia" w:hAnsiTheme="minorEastAsia" w:cs="Times New Roman"/>
                <w:color w:val="000000" w:themeColor="text1"/>
                <w:szCs w:val="21"/>
              </w:rPr>
              <w:t>3.3.22</w:t>
            </w:r>
            <w:r w:rsidR="0039520A">
              <w:rPr>
                <w:rFonts w:asciiTheme="minorEastAsia" w:hAnsiTheme="minorEastAsia" w:cs="Times New Roman" w:hint="eastAsia"/>
                <w:color w:val="000000" w:themeColor="text1"/>
                <w:szCs w:val="21"/>
              </w:rPr>
              <w:t>~</w:t>
            </w:r>
            <w:r w:rsidR="0039520A">
              <w:rPr>
                <w:rFonts w:asciiTheme="minorEastAsia" w:hAnsiTheme="minorEastAsia" w:cs="Times New Roman"/>
                <w:color w:val="000000" w:themeColor="text1"/>
                <w:szCs w:val="21"/>
              </w:rPr>
              <w:t>24</w:t>
            </w:r>
          </w:p>
        </w:tc>
      </w:tr>
      <w:tr w:rsidR="00B50F98"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8CC3615" w:rsidR="00B50F98" w:rsidRPr="00B37215" w:rsidRDefault="00B50F98" w:rsidP="00B50F98">
            <w:pPr>
              <w:spacing w:line="360" w:lineRule="exact"/>
              <w:rPr>
                <w:rFonts w:asciiTheme="minorEastAsia" w:hAnsiTheme="minorEastAsia" w:cs="Times New Roman"/>
                <w:color w:val="000000" w:themeColor="text1"/>
                <w:szCs w:val="21"/>
              </w:rPr>
            </w:pPr>
            <w:r w:rsidRPr="00B50F98">
              <w:rPr>
                <w:rFonts w:asciiTheme="minorEastAsia" w:hAnsiTheme="minorEastAsia" w:cs="Times New Roman" w:hint="eastAsia"/>
                <w:color w:val="000000" w:themeColor="text1"/>
                <w:szCs w:val="21"/>
              </w:rPr>
              <w:t>毛佳丹、</w:t>
            </w:r>
            <w:r w:rsidR="0039520A">
              <w:rPr>
                <w:rFonts w:asciiTheme="minorEastAsia" w:hAnsiTheme="minorEastAsia" w:cs="Times New Roman" w:hint="eastAsia"/>
                <w:color w:val="000000" w:themeColor="text1"/>
                <w:szCs w:val="21"/>
              </w:rPr>
              <w:t>郑刚超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50F98" w:rsidRPr="00B37215" w:rsidRDefault="00B50F98" w:rsidP="00B50F98">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9847B1" w:rsidR="00B50F98" w:rsidRPr="00B37215" w:rsidRDefault="0039520A" w:rsidP="00B50F9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山岩</w:t>
            </w:r>
          </w:p>
        </w:tc>
      </w:tr>
      <w:tr w:rsidR="00B50F98"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B9D418" w:rsidR="00B50F98" w:rsidRPr="00B37215" w:rsidRDefault="00B50F98" w:rsidP="00B50F98">
            <w:pPr>
              <w:spacing w:line="360" w:lineRule="exact"/>
              <w:rPr>
                <w:rFonts w:asciiTheme="minorEastAsia" w:hAnsiTheme="minorEastAsia" w:cs="Times New Roman"/>
                <w:color w:val="000000" w:themeColor="text1"/>
                <w:szCs w:val="21"/>
              </w:rPr>
            </w:pPr>
          </w:p>
          <w:p w14:paraId="5578FFB7" w14:textId="0A6C7DFC" w:rsidR="00B50F98" w:rsidRPr="00B37215" w:rsidRDefault="00B50F98" w:rsidP="00B50F98">
            <w:pPr>
              <w:spacing w:line="360" w:lineRule="exact"/>
              <w:rPr>
                <w:rFonts w:asciiTheme="minorEastAsia" w:hAnsiTheme="minorEastAsia" w:cs="Times New Roman"/>
                <w:color w:val="000000" w:themeColor="text1"/>
                <w:szCs w:val="21"/>
              </w:rPr>
            </w:pPr>
          </w:p>
          <w:p w14:paraId="1DF6ECC5"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24E5FA84"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25C84F3B" w14:textId="460773A5" w:rsidR="00B50F98" w:rsidRPr="00B37215" w:rsidRDefault="00B50F98" w:rsidP="00B50F98">
            <w:pPr>
              <w:spacing w:line="360" w:lineRule="exact"/>
              <w:rPr>
                <w:rFonts w:asciiTheme="minorEastAsia" w:hAnsiTheme="minorEastAsia" w:cs="Times New Roman"/>
                <w:color w:val="000000" w:themeColor="text1"/>
                <w:szCs w:val="21"/>
              </w:rPr>
            </w:pPr>
          </w:p>
          <w:p w14:paraId="10944388"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22EF7B9E"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5866339D"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63D6F85B" w14:textId="7F48687B" w:rsidR="00B50F98" w:rsidRPr="00B37215" w:rsidRDefault="0039520A" w:rsidP="00B50F98">
            <w:pPr>
              <w:spacing w:line="360" w:lineRule="exact"/>
              <w:rPr>
                <w:rFonts w:asciiTheme="minorEastAsia" w:hAnsiTheme="minorEastAsia" w:cs="Times New Roman"/>
                <w:color w:val="000000" w:themeColor="text1"/>
                <w:szCs w:val="21"/>
              </w:rPr>
            </w:pPr>
            <w:r>
              <w:rPr>
                <w:noProof/>
              </w:rPr>
              <w:drawing>
                <wp:inline distT="0" distB="0" distL="0" distR="0" wp14:anchorId="76D3F86A" wp14:editId="4F31CC8C">
                  <wp:extent cx="2559685" cy="1918993"/>
                  <wp:effectExtent l="0" t="0" r="0" b="5080"/>
                  <wp:docPr id="7308263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7815" cy="1925088"/>
                          </a:xfrm>
                          <a:prstGeom prst="rect">
                            <a:avLst/>
                          </a:prstGeom>
                          <a:noFill/>
                          <a:ln>
                            <a:noFill/>
                          </a:ln>
                        </pic:spPr>
                      </pic:pic>
                    </a:graphicData>
                  </a:graphic>
                </wp:inline>
              </w:drawing>
            </w:r>
          </w:p>
          <w:p w14:paraId="4902B198" w14:textId="77777777" w:rsidR="00B50F98" w:rsidRPr="00B37215" w:rsidRDefault="00B50F98" w:rsidP="00B50F98">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1648A" w14:textId="77777777" w:rsidR="00352DAC" w:rsidRDefault="00352DAC" w:rsidP="00F86064">
      <w:r>
        <w:separator/>
      </w:r>
    </w:p>
  </w:endnote>
  <w:endnote w:type="continuationSeparator" w:id="0">
    <w:p w14:paraId="049F7503" w14:textId="77777777" w:rsidR="00352DAC" w:rsidRDefault="00352DA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DB63B" w14:textId="77777777" w:rsidR="00352DAC" w:rsidRDefault="00352DAC" w:rsidP="00F86064">
      <w:r>
        <w:separator/>
      </w:r>
    </w:p>
  </w:footnote>
  <w:footnote w:type="continuationSeparator" w:id="0">
    <w:p w14:paraId="6A82BA15" w14:textId="77777777" w:rsidR="00352DAC" w:rsidRDefault="00352DA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651E"/>
    <w:rsid w:val="00257880"/>
    <w:rsid w:val="002B4027"/>
    <w:rsid w:val="002B79F4"/>
    <w:rsid w:val="00316860"/>
    <w:rsid w:val="00352CD4"/>
    <w:rsid w:val="00352DAC"/>
    <w:rsid w:val="003715AA"/>
    <w:rsid w:val="0039520A"/>
    <w:rsid w:val="003D3E4E"/>
    <w:rsid w:val="003D5BBC"/>
    <w:rsid w:val="003F7C0A"/>
    <w:rsid w:val="00464609"/>
    <w:rsid w:val="0049607B"/>
    <w:rsid w:val="004E7691"/>
    <w:rsid w:val="004F6E6A"/>
    <w:rsid w:val="00546B0A"/>
    <w:rsid w:val="00571DDF"/>
    <w:rsid w:val="005A19AB"/>
    <w:rsid w:val="005C692F"/>
    <w:rsid w:val="005E7E10"/>
    <w:rsid w:val="0060112C"/>
    <w:rsid w:val="0067127F"/>
    <w:rsid w:val="00682F49"/>
    <w:rsid w:val="006D6198"/>
    <w:rsid w:val="00730E06"/>
    <w:rsid w:val="00735CAF"/>
    <w:rsid w:val="00887F22"/>
    <w:rsid w:val="00921599"/>
    <w:rsid w:val="00922F7F"/>
    <w:rsid w:val="00937E4E"/>
    <w:rsid w:val="0094436F"/>
    <w:rsid w:val="00957498"/>
    <w:rsid w:val="00971C1D"/>
    <w:rsid w:val="00A06097"/>
    <w:rsid w:val="00A125CE"/>
    <w:rsid w:val="00A22583"/>
    <w:rsid w:val="00A65705"/>
    <w:rsid w:val="00AC3A7F"/>
    <w:rsid w:val="00AC3F1D"/>
    <w:rsid w:val="00B17E07"/>
    <w:rsid w:val="00B23E9B"/>
    <w:rsid w:val="00B37215"/>
    <w:rsid w:val="00B42FEA"/>
    <w:rsid w:val="00B50F98"/>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9</cp:revision>
  <dcterms:created xsi:type="dcterms:W3CDTF">2022-06-20T09:08:00Z</dcterms:created>
  <dcterms:modified xsi:type="dcterms:W3CDTF">2023-06-20T06:21:00Z</dcterms:modified>
</cp:coreProperties>
</file>