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415D88" w:rsidRDefault="00415D88" w:rsidP="00F6434A">
            <w:pPr>
              <w:spacing w:line="360" w:lineRule="exact"/>
              <w:rPr>
                <w:rFonts w:ascii="宋体" w:hAnsi="宋体" w:cs="宋体"/>
                <w:szCs w:val="18"/>
              </w:rPr>
            </w:pPr>
            <w:r w:rsidRPr="00415D88">
              <w:rPr>
                <w:rFonts w:ascii="宋体" w:hAnsi="宋体" w:cs="宋体" w:hint="eastAsia"/>
                <w:szCs w:val="18"/>
              </w:rPr>
              <w:t>湖北天高钢桥智造科技有限公司舟山分公司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415D88" w:rsidRDefault="00415D88" w:rsidP="00F6434A">
            <w:pPr>
              <w:spacing w:line="360" w:lineRule="exact"/>
              <w:rPr>
                <w:rFonts w:ascii="宋体" w:hAnsi="宋体" w:cs="宋体"/>
                <w:szCs w:val="18"/>
              </w:rPr>
            </w:pPr>
            <w:r w:rsidRPr="00415D88">
              <w:rPr>
                <w:rFonts w:ascii="宋体" w:hAnsi="宋体" w:cs="宋体" w:hint="eastAsia"/>
                <w:szCs w:val="18"/>
              </w:rPr>
              <w:t>舟山市定海区舟山经济开发区新港园区新港大道107号东边北侧12号车间</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415D88" w:rsidRDefault="00D0513A" w:rsidP="00F6434A">
            <w:pPr>
              <w:spacing w:line="360" w:lineRule="exact"/>
              <w:jc w:val="center"/>
              <w:rPr>
                <w:rFonts w:ascii="宋体" w:hAnsi="宋体" w:cs="宋体"/>
                <w:szCs w:val="18"/>
              </w:rPr>
            </w:pPr>
            <w:r w:rsidRPr="00415D88">
              <w:rPr>
                <w:rFonts w:ascii="宋体" w:hAnsi="宋体" w:cs="宋体"/>
                <w:szCs w:val="18"/>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415D88" w:rsidRDefault="00415D88" w:rsidP="00F6434A">
            <w:pPr>
              <w:spacing w:line="360" w:lineRule="exact"/>
              <w:rPr>
                <w:rFonts w:ascii="宋体" w:hAnsi="宋体" w:cs="宋体"/>
                <w:szCs w:val="18"/>
              </w:rPr>
            </w:pPr>
            <w:r w:rsidRPr="00415D88">
              <w:rPr>
                <w:rFonts w:ascii="宋体" w:hAnsi="宋体" w:cs="宋体" w:hint="eastAsia"/>
                <w:szCs w:val="18"/>
              </w:rPr>
              <w:t>王志峰</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415D88" w:rsidP="00F6434A">
            <w:pPr>
              <w:spacing w:line="360" w:lineRule="exact"/>
              <w:rPr>
                <w:rFonts w:asciiTheme="minorEastAsia" w:hAnsiTheme="minorEastAsia" w:cs="Times New Roman"/>
                <w:color w:val="000000"/>
                <w:szCs w:val="21"/>
              </w:rPr>
            </w:pPr>
            <w:r>
              <w:rPr>
                <w:rFonts w:ascii="宋体" w:hAnsi="宋体" w:cs="宋体" w:hint="eastAsia"/>
                <w:szCs w:val="18"/>
              </w:rPr>
              <w:t>湖北天高钢桥智造科技有限公司舟山分公司建设项目</w:t>
            </w:r>
            <w:r>
              <w:rPr>
                <w:rFonts w:ascii="宋体" w:hAnsi="宋体" w:cs="宋体" w:hint="eastAsia"/>
              </w:rPr>
              <w:t>职业病危害控制效果评价报告</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B2378" w:rsidP="00790D1D">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柴义苏、柳晓静、纪燕平、井瑜、刘丽</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66254" w:rsidP="00415D88">
            <w:pPr>
              <w:spacing w:line="360" w:lineRule="exact"/>
              <w:rPr>
                <w:rFonts w:asciiTheme="minorEastAsia" w:hAnsiTheme="minorEastAsia" w:cs="Times New Roman"/>
                <w:szCs w:val="21"/>
              </w:rPr>
            </w:pPr>
            <w:r w:rsidRPr="00D66254">
              <w:rPr>
                <w:rFonts w:asciiTheme="minorEastAsia" w:hAnsiTheme="minorEastAsia" w:cs="Times New Roman"/>
                <w:szCs w:val="21"/>
              </w:rPr>
              <w:t>202</w:t>
            </w:r>
            <w:r w:rsidR="005B2378">
              <w:rPr>
                <w:rFonts w:asciiTheme="minorEastAsia" w:hAnsiTheme="minorEastAsia" w:cs="Times New Roman" w:hint="eastAsia"/>
                <w:szCs w:val="21"/>
              </w:rPr>
              <w:t>3</w:t>
            </w:r>
            <w:r w:rsidRPr="00D66254">
              <w:rPr>
                <w:rFonts w:asciiTheme="minorEastAsia" w:hAnsiTheme="minorEastAsia" w:cs="Times New Roman"/>
                <w:szCs w:val="21"/>
              </w:rPr>
              <w:t>/</w:t>
            </w:r>
            <w:r w:rsidR="00415D88">
              <w:rPr>
                <w:rFonts w:asciiTheme="minorEastAsia" w:hAnsiTheme="minorEastAsia" w:cs="Times New Roman" w:hint="eastAsia"/>
                <w:szCs w:val="21"/>
              </w:rPr>
              <w:t>2</w:t>
            </w:r>
            <w:r w:rsidRPr="00D66254">
              <w:rPr>
                <w:rFonts w:asciiTheme="minorEastAsia" w:hAnsiTheme="minorEastAsia" w:cs="Times New Roman"/>
                <w:szCs w:val="21"/>
              </w:rPr>
              <w:t>/</w:t>
            </w:r>
            <w:r w:rsidR="00415D88">
              <w:rPr>
                <w:rFonts w:asciiTheme="minorEastAsia" w:hAnsiTheme="minorEastAsia" w:cs="Times New Roman" w:hint="eastAsia"/>
                <w:szCs w:val="21"/>
              </w:rPr>
              <w:t>6</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E437A" w:rsidRDefault="00D0513A" w:rsidP="00DE437A">
            <w:pPr>
              <w:spacing w:line="360" w:lineRule="exact"/>
              <w:jc w:val="center"/>
              <w:rPr>
                <w:rFonts w:asciiTheme="minorEastAsia" w:hAnsiTheme="minorEastAsia" w:cs="Times New Roman"/>
                <w:color w:val="000000" w:themeColor="text1"/>
                <w:szCs w:val="21"/>
              </w:rPr>
            </w:pPr>
            <w:r w:rsidRPr="00DE437A">
              <w:rPr>
                <w:rFonts w:asciiTheme="minorEastAsia" w:hAnsiTheme="minorEastAsia" w:cs="Times New Roman"/>
                <w:color w:val="000000" w:themeColor="text1"/>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E437A" w:rsidRDefault="00415D88" w:rsidP="00DE437A">
            <w:pPr>
              <w:spacing w:line="360" w:lineRule="exact"/>
              <w:rPr>
                <w:rFonts w:asciiTheme="minorEastAsia" w:hAnsiTheme="minorEastAsia" w:cs="Times New Roman"/>
                <w:color w:val="000000" w:themeColor="text1"/>
                <w:szCs w:val="21"/>
              </w:rPr>
            </w:pPr>
            <w:r w:rsidRPr="00DE437A">
              <w:rPr>
                <w:rFonts w:asciiTheme="minorEastAsia" w:hAnsiTheme="minorEastAsia" w:cs="Times New Roman" w:hint="eastAsia"/>
                <w:color w:val="000000" w:themeColor="text1"/>
                <w:szCs w:val="21"/>
              </w:rPr>
              <w:t>林彦铭、柳晓静</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415D88" w:rsidP="00F6434A">
            <w:pPr>
              <w:spacing w:line="360" w:lineRule="exact"/>
              <w:rPr>
                <w:rFonts w:asciiTheme="minorEastAsia" w:hAnsiTheme="minorEastAsia" w:cs="Times New Roman"/>
                <w:szCs w:val="21"/>
              </w:rPr>
            </w:pPr>
            <w:r w:rsidRPr="00415D88">
              <w:rPr>
                <w:rFonts w:ascii="宋体" w:hAnsi="宋体" w:cs="宋体" w:hint="eastAsia"/>
                <w:szCs w:val="18"/>
              </w:rPr>
              <w:t>王志峰</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14E1A"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simplePos x="0" y="0"/>
                  <wp:positionH relativeFrom="column">
                    <wp:posOffset>1003300</wp:posOffset>
                  </wp:positionH>
                  <wp:positionV relativeFrom="paragraph">
                    <wp:posOffset>5080</wp:posOffset>
                  </wp:positionV>
                  <wp:extent cx="1466850" cy="1952625"/>
                  <wp:effectExtent l="19050" t="0" r="0" b="0"/>
                  <wp:wrapNone/>
                  <wp:docPr id="1" name="图片 1" descr="C:\Users\Administrator\AppData\Roaming\DingTalk\717193269_v2\resource_cache\67\67ce8d44419cd3ac614d5aa733a8bb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DingTalk\717193269_v2\resource_cache\67\67ce8d44419cd3ac614d5aa733a8bb5d.jpg"/>
                          <pic:cNvPicPr>
                            <a:picLocks noChangeAspect="1" noChangeArrowheads="1"/>
                          </pic:cNvPicPr>
                        </pic:nvPicPr>
                        <pic:blipFill>
                          <a:blip r:embed="rId8" cstate="print"/>
                          <a:srcRect/>
                          <a:stretch>
                            <a:fillRect/>
                          </a:stretch>
                        </pic:blipFill>
                        <pic:spPr bwMode="auto">
                          <a:xfrm>
                            <a:off x="0" y="0"/>
                            <a:ext cx="1466850" cy="1952625"/>
                          </a:xfrm>
                          <a:prstGeom prst="rect">
                            <a:avLst/>
                          </a:prstGeom>
                          <a:noFill/>
                          <a:ln w="9525">
                            <a:noFill/>
                            <a:miter lim="800000"/>
                            <a:headEnd/>
                            <a:tailEnd/>
                          </a:ln>
                        </pic:spPr>
                      </pic:pic>
                    </a:graphicData>
                  </a:graphic>
                </wp:anchor>
              </w:drawing>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D66254" w:rsidP="00DE437A">
            <w:pPr>
              <w:spacing w:line="360" w:lineRule="exact"/>
              <w:rPr>
                <w:rFonts w:asciiTheme="minorEastAsia" w:hAnsiTheme="minorEastAsia" w:cs="Times New Roman"/>
                <w:szCs w:val="21"/>
              </w:rPr>
            </w:pPr>
            <w:r w:rsidRPr="00D66254">
              <w:rPr>
                <w:rFonts w:asciiTheme="minorEastAsia" w:hAnsiTheme="minorEastAsia" w:cs="Times New Roman"/>
                <w:szCs w:val="21"/>
              </w:rPr>
              <w:t>202</w:t>
            </w:r>
            <w:r w:rsidR="00415D88">
              <w:rPr>
                <w:rFonts w:asciiTheme="minorEastAsia" w:hAnsiTheme="minorEastAsia" w:cs="Times New Roman" w:hint="eastAsia"/>
                <w:szCs w:val="21"/>
              </w:rPr>
              <w:t>3</w:t>
            </w:r>
            <w:r w:rsidRPr="00D66254">
              <w:rPr>
                <w:rFonts w:asciiTheme="minorEastAsia" w:hAnsiTheme="minorEastAsia" w:cs="Times New Roman"/>
                <w:szCs w:val="21"/>
              </w:rPr>
              <w:t>/</w:t>
            </w:r>
            <w:r w:rsidR="00415D88">
              <w:rPr>
                <w:rFonts w:asciiTheme="minorEastAsia" w:hAnsiTheme="minorEastAsia" w:cs="Times New Roman" w:hint="eastAsia"/>
                <w:szCs w:val="21"/>
              </w:rPr>
              <w:t>2</w:t>
            </w:r>
            <w:r w:rsidRPr="00D66254">
              <w:rPr>
                <w:rFonts w:asciiTheme="minorEastAsia" w:hAnsiTheme="minorEastAsia" w:cs="Times New Roman"/>
                <w:szCs w:val="21"/>
              </w:rPr>
              <w:t>/</w:t>
            </w:r>
            <w:r w:rsidR="005B2378">
              <w:rPr>
                <w:rFonts w:asciiTheme="minorEastAsia" w:hAnsiTheme="minorEastAsia" w:cs="Times New Roman" w:hint="eastAsia"/>
                <w:szCs w:val="21"/>
              </w:rPr>
              <w:t>1</w:t>
            </w:r>
            <w:r w:rsidR="00DE437A">
              <w:rPr>
                <w:rFonts w:asciiTheme="minorEastAsia" w:hAnsiTheme="minorEastAsia" w:cs="Times New Roman" w:hint="eastAsia"/>
                <w:szCs w:val="21"/>
              </w:rPr>
              <w:t>3</w:t>
            </w:r>
            <w:r w:rsidR="005B2378">
              <w:rPr>
                <w:rFonts w:asciiTheme="minorEastAsia" w:hAnsiTheme="minorEastAsia" w:cs="Times New Roman" w:hint="eastAsia"/>
                <w:szCs w:val="21"/>
              </w:rPr>
              <w:t>~</w:t>
            </w:r>
            <w:r w:rsidR="00DE437A">
              <w:rPr>
                <w:rFonts w:asciiTheme="minorEastAsia" w:hAnsiTheme="minorEastAsia" w:cs="Times New Roman" w:hint="eastAsia"/>
                <w:szCs w:val="21"/>
              </w:rPr>
              <w:t>2</w:t>
            </w:r>
            <w:r w:rsidR="005B2378">
              <w:rPr>
                <w:rFonts w:asciiTheme="minorEastAsia" w:hAnsiTheme="minorEastAsia" w:cs="Times New Roman" w:hint="eastAsia"/>
                <w:szCs w:val="21"/>
              </w:rPr>
              <w:t>/</w:t>
            </w:r>
            <w:r w:rsidR="00DE437A">
              <w:rPr>
                <w:rFonts w:asciiTheme="minorEastAsia" w:hAnsiTheme="minorEastAsia" w:cs="Times New Roman" w:hint="eastAsia"/>
                <w:szCs w:val="21"/>
              </w:rPr>
              <w:t>15、4/6</w:t>
            </w:r>
          </w:p>
        </w:tc>
      </w:tr>
      <w:tr w:rsidR="005B2378"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B2378" w:rsidRPr="00D0513A" w:rsidRDefault="005B237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B2378" w:rsidRPr="00D0513A" w:rsidRDefault="00415D88" w:rsidP="00DE437A">
            <w:pPr>
              <w:spacing w:line="360" w:lineRule="exact"/>
              <w:jc w:val="center"/>
              <w:rPr>
                <w:rFonts w:asciiTheme="minorEastAsia" w:hAnsiTheme="minorEastAsia" w:cs="Times New Roman"/>
                <w:szCs w:val="21"/>
              </w:rPr>
            </w:pPr>
            <w:r w:rsidRPr="00DE437A">
              <w:rPr>
                <w:rFonts w:asciiTheme="minorEastAsia" w:hAnsiTheme="minorEastAsia" w:cs="Times New Roman" w:hint="eastAsia"/>
                <w:color w:val="000000" w:themeColor="text1"/>
                <w:szCs w:val="21"/>
              </w:rPr>
              <w:t>林彦铭、柳晓静、胡秋波、王彦南</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B2378" w:rsidRPr="00D0513A" w:rsidRDefault="005B2378" w:rsidP="001D7E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B2378" w:rsidRPr="00D0513A" w:rsidRDefault="00415D88" w:rsidP="001D7EB2">
            <w:pPr>
              <w:spacing w:line="360" w:lineRule="exact"/>
              <w:rPr>
                <w:rFonts w:asciiTheme="minorEastAsia" w:hAnsiTheme="minorEastAsia" w:cs="Times New Roman"/>
                <w:szCs w:val="21"/>
              </w:rPr>
            </w:pPr>
            <w:r w:rsidRPr="00415D88">
              <w:rPr>
                <w:rFonts w:ascii="宋体" w:hAnsi="宋体" w:cs="宋体" w:hint="eastAsia"/>
                <w:szCs w:val="18"/>
              </w:rPr>
              <w:t>王志峰</w:t>
            </w:r>
          </w:p>
        </w:tc>
      </w:tr>
      <w:tr w:rsidR="005B2378"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B2378" w:rsidRPr="00D0513A" w:rsidRDefault="005B237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B2378" w:rsidRPr="00D0513A" w:rsidRDefault="00514E1A"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simplePos x="0" y="0"/>
                  <wp:positionH relativeFrom="column">
                    <wp:posOffset>1071245</wp:posOffset>
                  </wp:positionH>
                  <wp:positionV relativeFrom="paragraph">
                    <wp:posOffset>175260</wp:posOffset>
                  </wp:positionV>
                  <wp:extent cx="1266825" cy="1685925"/>
                  <wp:effectExtent l="19050" t="0" r="9525" b="0"/>
                  <wp:wrapNone/>
                  <wp:docPr id="4" name="图片 2" descr="C:\Users\Administrator\AppData\Roaming\DingTalk\717193269_v2\resource_cache\4b\4b97e3a8e221bf0a2fd0c2608bee4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AppData\Roaming\DingTalk\717193269_v2\resource_cache\4b\4b97e3a8e221bf0a2fd0c2608bee4683.jpg"/>
                          <pic:cNvPicPr>
                            <a:picLocks noChangeAspect="1" noChangeArrowheads="1"/>
                          </pic:cNvPicPr>
                        </pic:nvPicPr>
                        <pic:blipFill>
                          <a:blip r:embed="rId9" cstate="print"/>
                          <a:srcRect/>
                          <a:stretch>
                            <a:fillRect/>
                          </a:stretch>
                        </pic:blipFill>
                        <pic:spPr bwMode="auto">
                          <a:xfrm>
                            <a:off x="0" y="0"/>
                            <a:ext cx="1266825" cy="1685925"/>
                          </a:xfrm>
                          <a:prstGeom prst="rect">
                            <a:avLst/>
                          </a:prstGeom>
                          <a:noFill/>
                          <a:ln w="9525">
                            <a:noFill/>
                            <a:miter lim="800000"/>
                            <a:headEnd/>
                            <a:tailEnd/>
                          </a:ln>
                        </pic:spPr>
                      </pic:pic>
                    </a:graphicData>
                  </a:graphic>
                </wp:anchor>
              </w:drawing>
            </w: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r w:rsidRPr="005B2378">
              <w:rPr>
                <w:rFonts w:asciiTheme="minorEastAsia" w:hAnsiTheme="minorEastAsia" w:cs="Times New Roman"/>
                <w:szCs w:val="21"/>
              </w:rPr>
              <w:t xml:space="preserve"> </w:t>
            </w: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2AE3" w:rsidRDefault="00CD2AE3" w:rsidP="00F86064">
      <w:r>
        <w:separator/>
      </w:r>
    </w:p>
  </w:endnote>
  <w:endnote w:type="continuationSeparator" w:id="0">
    <w:p w:rsidR="00CD2AE3" w:rsidRDefault="00CD2AE3"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2AE3" w:rsidRDefault="00CD2AE3" w:rsidP="00F86064">
      <w:r>
        <w:separator/>
      </w:r>
    </w:p>
  </w:footnote>
  <w:footnote w:type="continuationSeparator" w:id="0">
    <w:p w:rsidR="00CD2AE3" w:rsidRDefault="00CD2AE3"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C0B85"/>
    <w:rsid w:val="000C49BF"/>
    <w:rsid w:val="001C1EC3"/>
    <w:rsid w:val="001C4E31"/>
    <w:rsid w:val="001E3A5A"/>
    <w:rsid w:val="00257880"/>
    <w:rsid w:val="002B4027"/>
    <w:rsid w:val="002B79F4"/>
    <w:rsid w:val="00316860"/>
    <w:rsid w:val="00352CD4"/>
    <w:rsid w:val="003715AA"/>
    <w:rsid w:val="003D3E4E"/>
    <w:rsid w:val="003D5BBC"/>
    <w:rsid w:val="003F7C0A"/>
    <w:rsid w:val="00415D88"/>
    <w:rsid w:val="004402F2"/>
    <w:rsid w:val="00464609"/>
    <w:rsid w:val="0049607B"/>
    <w:rsid w:val="004B5F49"/>
    <w:rsid w:val="004E7691"/>
    <w:rsid w:val="004F020A"/>
    <w:rsid w:val="00514E1A"/>
    <w:rsid w:val="00546B0A"/>
    <w:rsid w:val="00571DDF"/>
    <w:rsid w:val="005A557E"/>
    <w:rsid w:val="005B2378"/>
    <w:rsid w:val="005C692F"/>
    <w:rsid w:val="005E7E10"/>
    <w:rsid w:val="0060112C"/>
    <w:rsid w:val="0064686C"/>
    <w:rsid w:val="0067127F"/>
    <w:rsid w:val="00682F49"/>
    <w:rsid w:val="006D6198"/>
    <w:rsid w:val="00730E06"/>
    <w:rsid w:val="00735CAF"/>
    <w:rsid w:val="00790D1D"/>
    <w:rsid w:val="007956CF"/>
    <w:rsid w:val="00896741"/>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B094B"/>
    <w:rsid w:val="00CC437B"/>
    <w:rsid w:val="00CC54C3"/>
    <w:rsid w:val="00CD2AE3"/>
    <w:rsid w:val="00CF28E4"/>
    <w:rsid w:val="00CF4DCB"/>
    <w:rsid w:val="00D0513A"/>
    <w:rsid w:val="00D66254"/>
    <w:rsid w:val="00D73B43"/>
    <w:rsid w:val="00D85801"/>
    <w:rsid w:val="00DA44D0"/>
    <w:rsid w:val="00DA4EEB"/>
    <w:rsid w:val="00DD78EF"/>
    <w:rsid w:val="00DE437A"/>
    <w:rsid w:val="00E131B1"/>
    <w:rsid w:val="00E64068"/>
    <w:rsid w:val="00E67A38"/>
    <w:rsid w:val="00EC62F7"/>
    <w:rsid w:val="00EC658B"/>
    <w:rsid w:val="00EE3D64"/>
    <w:rsid w:val="00F27EB9"/>
    <w:rsid w:val="00F67FD5"/>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5C096-AC91-42EF-977C-93C208DB0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49</Words>
  <Characters>283</Characters>
  <Application>Microsoft Office Word</Application>
  <DocSecurity>0</DocSecurity>
  <Lines>2</Lines>
  <Paragraphs>1</Paragraphs>
  <ScaleCrop>false</ScaleCrop>
  <Company>CHINA</Company>
  <LinksUpToDate>false</LinksUpToDate>
  <CharactersWithSpaces>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13</cp:revision>
  <dcterms:created xsi:type="dcterms:W3CDTF">2022-06-20T09:08:00Z</dcterms:created>
  <dcterms:modified xsi:type="dcterms:W3CDTF">2023-09-04T07:59:00Z</dcterms:modified>
</cp:coreProperties>
</file>